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B2" w:rsidRPr="006C25CE" w:rsidRDefault="005146B2" w:rsidP="005146B2">
      <w:pPr>
        <w:pStyle w:val="1"/>
        <w:spacing w:before="70" w:line="242" w:lineRule="auto"/>
        <w:rPr>
          <w:sz w:val="24"/>
          <w:szCs w:val="24"/>
        </w:rPr>
      </w:pPr>
      <w:r w:rsidRPr="006C25CE">
        <w:rPr>
          <w:sz w:val="24"/>
          <w:szCs w:val="24"/>
        </w:rPr>
        <w:t>Аннотация</w:t>
      </w:r>
      <w:r w:rsidRPr="006C25CE">
        <w:rPr>
          <w:spacing w:val="-5"/>
          <w:sz w:val="24"/>
          <w:szCs w:val="24"/>
        </w:rPr>
        <w:t xml:space="preserve"> </w:t>
      </w:r>
      <w:r w:rsidRPr="006C25CE">
        <w:rPr>
          <w:sz w:val="24"/>
          <w:szCs w:val="24"/>
        </w:rPr>
        <w:t>к</w:t>
      </w:r>
      <w:r w:rsidRPr="006C25CE">
        <w:rPr>
          <w:spacing w:val="-4"/>
          <w:sz w:val="24"/>
          <w:szCs w:val="24"/>
        </w:rPr>
        <w:t xml:space="preserve"> </w:t>
      </w:r>
      <w:r w:rsidRPr="006C25CE">
        <w:rPr>
          <w:sz w:val="24"/>
          <w:szCs w:val="24"/>
        </w:rPr>
        <w:t>рабочей</w:t>
      </w:r>
      <w:r w:rsidRPr="006C25CE">
        <w:rPr>
          <w:spacing w:val="-5"/>
          <w:sz w:val="24"/>
          <w:szCs w:val="24"/>
        </w:rPr>
        <w:t xml:space="preserve"> </w:t>
      </w:r>
      <w:r w:rsidRPr="006C25CE">
        <w:rPr>
          <w:sz w:val="24"/>
          <w:szCs w:val="24"/>
        </w:rPr>
        <w:t>программе</w:t>
      </w:r>
      <w:r w:rsidRPr="006C25CE">
        <w:rPr>
          <w:spacing w:val="-3"/>
          <w:sz w:val="24"/>
          <w:szCs w:val="24"/>
        </w:rPr>
        <w:t xml:space="preserve"> </w:t>
      </w:r>
      <w:r w:rsidRPr="006C25CE">
        <w:rPr>
          <w:sz w:val="24"/>
          <w:szCs w:val="24"/>
        </w:rPr>
        <w:t>по</w:t>
      </w:r>
      <w:r w:rsidRPr="006C25CE">
        <w:rPr>
          <w:spacing w:val="-2"/>
          <w:sz w:val="24"/>
          <w:szCs w:val="24"/>
        </w:rPr>
        <w:t xml:space="preserve"> </w:t>
      </w:r>
      <w:r w:rsidRPr="006C25CE">
        <w:rPr>
          <w:sz w:val="24"/>
          <w:szCs w:val="24"/>
        </w:rPr>
        <w:t>учебному</w:t>
      </w:r>
      <w:r w:rsidRPr="006C25CE">
        <w:rPr>
          <w:spacing w:val="-2"/>
          <w:sz w:val="24"/>
          <w:szCs w:val="24"/>
        </w:rPr>
        <w:t xml:space="preserve"> </w:t>
      </w:r>
      <w:r w:rsidRPr="006C25CE">
        <w:rPr>
          <w:sz w:val="24"/>
          <w:szCs w:val="24"/>
        </w:rPr>
        <w:t>предмету</w:t>
      </w:r>
      <w:r w:rsidRPr="006C25CE">
        <w:rPr>
          <w:spacing w:val="-6"/>
          <w:sz w:val="24"/>
          <w:szCs w:val="24"/>
        </w:rPr>
        <w:t xml:space="preserve"> </w:t>
      </w:r>
      <w:r w:rsidRPr="006C25CE">
        <w:rPr>
          <w:sz w:val="24"/>
          <w:szCs w:val="24"/>
        </w:rPr>
        <w:t>«Русский</w:t>
      </w:r>
      <w:r w:rsidRPr="006C25CE">
        <w:rPr>
          <w:spacing w:val="-4"/>
          <w:sz w:val="24"/>
          <w:szCs w:val="24"/>
        </w:rPr>
        <w:t xml:space="preserve"> </w:t>
      </w:r>
      <w:r w:rsidRPr="006C25CE">
        <w:rPr>
          <w:sz w:val="24"/>
          <w:szCs w:val="24"/>
        </w:rPr>
        <w:t>язык» для</w:t>
      </w:r>
      <w:r w:rsidRPr="006C25CE">
        <w:rPr>
          <w:spacing w:val="-5"/>
          <w:sz w:val="24"/>
          <w:szCs w:val="24"/>
        </w:rPr>
        <w:t xml:space="preserve"> </w:t>
      </w:r>
      <w:proofErr w:type="gramStart"/>
      <w:r w:rsidRPr="006C25CE">
        <w:rPr>
          <w:sz w:val="24"/>
          <w:szCs w:val="24"/>
        </w:rPr>
        <w:t>10</w:t>
      </w:r>
      <w:r w:rsidR="00701B76">
        <w:rPr>
          <w:sz w:val="24"/>
          <w:szCs w:val="24"/>
        </w:rPr>
        <w:t xml:space="preserve"> </w:t>
      </w:r>
      <w:r w:rsidRPr="006C25CE">
        <w:rPr>
          <w:sz w:val="24"/>
          <w:szCs w:val="24"/>
        </w:rPr>
        <w:t xml:space="preserve"> (</w:t>
      </w:r>
      <w:proofErr w:type="gramEnd"/>
      <w:r w:rsidRPr="006C25CE">
        <w:rPr>
          <w:sz w:val="24"/>
          <w:szCs w:val="24"/>
        </w:rPr>
        <w:t>ФГОС, УМК: Львова С.И., Львов В.В.)</w:t>
      </w:r>
    </w:p>
    <w:p w:rsidR="005146B2" w:rsidRPr="006C25CE" w:rsidRDefault="005146B2" w:rsidP="005146B2">
      <w:pPr>
        <w:pStyle w:val="a3"/>
        <w:spacing w:before="313"/>
        <w:ind w:left="300" w:right="297" w:firstLine="10"/>
        <w:jc w:val="center"/>
        <w:rPr>
          <w:sz w:val="24"/>
          <w:szCs w:val="24"/>
        </w:rPr>
      </w:pPr>
      <w:r w:rsidRPr="006C25CE">
        <w:rPr>
          <w:sz w:val="24"/>
          <w:szCs w:val="24"/>
        </w:rPr>
        <w:t>Рабочая программа по русскому языку предназначена для обучения 10</w:t>
      </w:r>
      <w:r w:rsidRPr="006C25CE">
        <w:rPr>
          <w:sz w:val="24"/>
          <w:szCs w:val="24"/>
        </w:rPr>
        <w:t xml:space="preserve"> </w:t>
      </w:r>
      <w:r w:rsidRPr="006C25CE">
        <w:rPr>
          <w:sz w:val="24"/>
          <w:szCs w:val="24"/>
        </w:rPr>
        <w:t>класса общеобразовательных школ (</w:t>
      </w:r>
      <w:r w:rsidR="00701B76">
        <w:rPr>
          <w:sz w:val="24"/>
          <w:szCs w:val="24"/>
        </w:rPr>
        <w:t>базовый</w:t>
      </w:r>
      <w:r w:rsidRPr="006C25CE">
        <w:rPr>
          <w:sz w:val="24"/>
          <w:szCs w:val="24"/>
        </w:rPr>
        <w:t xml:space="preserve"> уровень). Данная программа реализует основные</w:t>
      </w:r>
      <w:r w:rsidRPr="006C25CE">
        <w:rPr>
          <w:spacing w:val="-6"/>
          <w:sz w:val="24"/>
          <w:szCs w:val="24"/>
        </w:rPr>
        <w:t xml:space="preserve"> </w:t>
      </w:r>
      <w:r w:rsidRPr="006C25CE">
        <w:rPr>
          <w:sz w:val="24"/>
          <w:szCs w:val="24"/>
        </w:rPr>
        <w:t>идеи</w:t>
      </w:r>
      <w:r w:rsidRPr="006C25CE">
        <w:rPr>
          <w:spacing w:val="-3"/>
          <w:sz w:val="24"/>
          <w:szCs w:val="24"/>
        </w:rPr>
        <w:t xml:space="preserve"> </w:t>
      </w:r>
      <w:r w:rsidRPr="006C25CE">
        <w:rPr>
          <w:sz w:val="24"/>
          <w:szCs w:val="24"/>
        </w:rPr>
        <w:t>ФГОС,</w:t>
      </w:r>
      <w:r w:rsidRPr="006C25CE">
        <w:rPr>
          <w:spacing w:val="-5"/>
          <w:sz w:val="24"/>
          <w:szCs w:val="24"/>
        </w:rPr>
        <w:t xml:space="preserve"> </w:t>
      </w:r>
      <w:r w:rsidRPr="006C25CE">
        <w:rPr>
          <w:sz w:val="24"/>
          <w:szCs w:val="24"/>
        </w:rPr>
        <w:t>конкретизирует</w:t>
      </w:r>
      <w:r w:rsidRPr="006C25CE">
        <w:rPr>
          <w:spacing w:val="-3"/>
          <w:sz w:val="24"/>
          <w:szCs w:val="24"/>
        </w:rPr>
        <w:t xml:space="preserve"> </w:t>
      </w:r>
      <w:r w:rsidRPr="006C25CE">
        <w:rPr>
          <w:sz w:val="24"/>
          <w:szCs w:val="24"/>
        </w:rPr>
        <w:t>его</w:t>
      </w:r>
      <w:r w:rsidRPr="006C25CE">
        <w:rPr>
          <w:spacing w:val="-3"/>
          <w:sz w:val="24"/>
          <w:szCs w:val="24"/>
        </w:rPr>
        <w:t xml:space="preserve"> </w:t>
      </w:r>
      <w:r w:rsidRPr="006C25CE">
        <w:rPr>
          <w:sz w:val="24"/>
          <w:szCs w:val="24"/>
        </w:rPr>
        <w:t>цели,</w:t>
      </w:r>
      <w:r w:rsidRPr="006C25CE">
        <w:rPr>
          <w:spacing w:val="-4"/>
          <w:sz w:val="24"/>
          <w:szCs w:val="24"/>
        </w:rPr>
        <w:t xml:space="preserve"> </w:t>
      </w:r>
      <w:r w:rsidRPr="006C25CE">
        <w:rPr>
          <w:sz w:val="24"/>
          <w:szCs w:val="24"/>
        </w:rPr>
        <w:t>задачи,</w:t>
      </w:r>
      <w:r w:rsidRPr="006C25CE">
        <w:rPr>
          <w:spacing w:val="-7"/>
          <w:sz w:val="24"/>
          <w:szCs w:val="24"/>
        </w:rPr>
        <w:t xml:space="preserve"> </w:t>
      </w:r>
      <w:r w:rsidRPr="006C25CE">
        <w:rPr>
          <w:sz w:val="24"/>
          <w:szCs w:val="24"/>
        </w:rPr>
        <w:t>отражает</w:t>
      </w:r>
      <w:r w:rsidRPr="006C25CE">
        <w:rPr>
          <w:spacing w:val="-6"/>
          <w:sz w:val="24"/>
          <w:szCs w:val="24"/>
        </w:rPr>
        <w:t xml:space="preserve"> </w:t>
      </w:r>
      <w:r w:rsidRPr="006C25CE">
        <w:rPr>
          <w:sz w:val="24"/>
          <w:szCs w:val="24"/>
        </w:rPr>
        <w:t>обязательное</w:t>
      </w:r>
      <w:r w:rsidRPr="006C25CE">
        <w:rPr>
          <w:spacing w:val="-6"/>
          <w:sz w:val="24"/>
          <w:szCs w:val="24"/>
        </w:rPr>
        <w:t xml:space="preserve"> </w:t>
      </w:r>
      <w:r w:rsidRPr="006C25CE">
        <w:rPr>
          <w:sz w:val="24"/>
          <w:szCs w:val="24"/>
        </w:rPr>
        <w:t>для усвоения содержание обучения русскому языку в старшей школе.</w:t>
      </w:r>
    </w:p>
    <w:p w:rsidR="005146B2" w:rsidRPr="006C25CE" w:rsidRDefault="005146B2" w:rsidP="005146B2">
      <w:pPr>
        <w:pStyle w:val="a3"/>
        <w:spacing w:before="5"/>
        <w:ind w:left="0"/>
        <w:rPr>
          <w:sz w:val="24"/>
          <w:szCs w:val="24"/>
        </w:rPr>
      </w:pPr>
    </w:p>
    <w:p w:rsidR="005146B2" w:rsidRPr="006C25CE" w:rsidRDefault="005146B2" w:rsidP="005146B2">
      <w:pPr>
        <w:pStyle w:val="1"/>
        <w:ind w:left="561"/>
        <w:rPr>
          <w:sz w:val="24"/>
          <w:szCs w:val="24"/>
        </w:rPr>
      </w:pPr>
      <w:r w:rsidRPr="006C25CE">
        <w:rPr>
          <w:sz w:val="24"/>
          <w:szCs w:val="24"/>
        </w:rPr>
        <w:t>Нормативно-правовые</w:t>
      </w:r>
      <w:r w:rsidRPr="006C25CE">
        <w:rPr>
          <w:spacing w:val="-16"/>
          <w:sz w:val="24"/>
          <w:szCs w:val="24"/>
        </w:rPr>
        <w:t xml:space="preserve"> </w:t>
      </w:r>
      <w:r w:rsidRPr="006C25CE">
        <w:rPr>
          <w:spacing w:val="-2"/>
          <w:sz w:val="24"/>
          <w:szCs w:val="24"/>
        </w:rPr>
        <w:t>документы:</w:t>
      </w:r>
    </w:p>
    <w:p w:rsidR="005146B2" w:rsidRPr="006C25CE" w:rsidRDefault="005146B2" w:rsidP="005146B2">
      <w:pPr>
        <w:pStyle w:val="a3"/>
        <w:spacing w:before="243"/>
        <w:ind w:left="553" w:right="128"/>
        <w:jc w:val="center"/>
        <w:rPr>
          <w:sz w:val="24"/>
          <w:szCs w:val="24"/>
        </w:rPr>
      </w:pPr>
      <w:r w:rsidRPr="006C25CE">
        <w:rPr>
          <w:sz w:val="24"/>
          <w:szCs w:val="24"/>
        </w:rPr>
        <w:t>Программа</w:t>
      </w:r>
      <w:r w:rsidRPr="006C25CE">
        <w:rPr>
          <w:spacing w:val="-10"/>
          <w:sz w:val="24"/>
          <w:szCs w:val="24"/>
        </w:rPr>
        <w:t xml:space="preserve"> </w:t>
      </w:r>
      <w:r w:rsidRPr="006C25CE">
        <w:rPr>
          <w:sz w:val="24"/>
          <w:szCs w:val="24"/>
        </w:rPr>
        <w:t>разработана</w:t>
      </w:r>
      <w:r w:rsidRPr="006C25CE">
        <w:rPr>
          <w:spacing w:val="-7"/>
          <w:sz w:val="24"/>
          <w:szCs w:val="24"/>
        </w:rPr>
        <w:t xml:space="preserve"> </w:t>
      </w:r>
      <w:r w:rsidRPr="006C25CE">
        <w:rPr>
          <w:sz w:val="24"/>
          <w:szCs w:val="24"/>
        </w:rPr>
        <w:t>в</w:t>
      </w:r>
      <w:r w:rsidRPr="006C25CE">
        <w:rPr>
          <w:spacing w:val="-8"/>
          <w:sz w:val="24"/>
          <w:szCs w:val="24"/>
        </w:rPr>
        <w:t xml:space="preserve"> </w:t>
      </w:r>
      <w:r w:rsidRPr="006C25CE">
        <w:rPr>
          <w:sz w:val="24"/>
          <w:szCs w:val="24"/>
        </w:rPr>
        <w:t>соответствии</w:t>
      </w:r>
      <w:r w:rsidRPr="006C25CE">
        <w:rPr>
          <w:spacing w:val="-10"/>
          <w:sz w:val="24"/>
          <w:szCs w:val="24"/>
        </w:rPr>
        <w:t xml:space="preserve"> </w:t>
      </w:r>
      <w:r w:rsidRPr="006C25CE">
        <w:rPr>
          <w:sz w:val="24"/>
          <w:szCs w:val="24"/>
        </w:rPr>
        <w:t>со</w:t>
      </w:r>
      <w:r w:rsidRPr="006C25CE">
        <w:rPr>
          <w:spacing w:val="-6"/>
          <w:sz w:val="24"/>
          <w:szCs w:val="24"/>
        </w:rPr>
        <w:t xml:space="preserve"> </w:t>
      </w:r>
      <w:r w:rsidRPr="006C25CE">
        <w:rPr>
          <w:sz w:val="24"/>
          <w:szCs w:val="24"/>
        </w:rPr>
        <w:t>следующими</w:t>
      </w:r>
      <w:r w:rsidRPr="006C25CE">
        <w:rPr>
          <w:spacing w:val="-9"/>
          <w:sz w:val="24"/>
          <w:szCs w:val="24"/>
        </w:rPr>
        <w:t xml:space="preserve"> </w:t>
      </w:r>
      <w:r w:rsidRPr="006C25CE">
        <w:rPr>
          <w:spacing w:val="-2"/>
          <w:sz w:val="24"/>
          <w:szCs w:val="24"/>
        </w:rPr>
        <w:t>документами:</w:t>
      </w:r>
    </w:p>
    <w:p w:rsidR="005146B2" w:rsidRPr="006C25CE" w:rsidRDefault="005146B2" w:rsidP="005146B2">
      <w:pPr>
        <w:pStyle w:val="a5"/>
        <w:numPr>
          <w:ilvl w:val="0"/>
          <w:numId w:val="5"/>
        </w:numPr>
        <w:tabs>
          <w:tab w:val="left" w:pos="440"/>
        </w:tabs>
        <w:spacing w:before="250" w:line="276" w:lineRule="auto"/>
        <w:ind w:right="299" w:firstLine="0"/>
        <w:rPr>
          <w:sz w:val="24"/>
          <w:szCs w:val="24"/>
        </w:rPr>
      </w:pPr>
      <w:r w:rsidRPr="006C25CE">
        <w:rPr>
          <w:sz w:val="24"/>
          <w:szCs w:val="24"/>
        </w:rPr>
        <w:t>Федеральный государственный образовательный стандарт основного общего образования стандарт,</w:t>
      </w:r>
      <w:r w:rsidRPr="006C25CE">
        <w:rPr>
          <w:spacing w:val="-3"/>
          <w:sz w:val="24"/>
          <w:szCs w:val="24"/>
        </w:rPr>
        <w:t xml:space="preserve"> </w:t>
      </w:r>
      <w:r w:rsidRPr="006C25CE">
        <w:rPr>
          <w:sz w:val="24"/>
          <w:szCs w:val="24"/>
        </w:rPr>
        <w:t>утверждённый</w:t>
      </w:r>
      <w:r w:rsidRPr="006C25CE">
        <w:rPr>
          <w:spacing w:val="-4"/>
          <w:sz w:val="24"/>
          <w:szCs w:val="24"/>
        </w:rPr>
        <w:t xml:space="preserve"> </w:t>
      </w:r>
      <w:r w:rsidRPr="006C25CE">
        <w:rPr>
          <w:sz w:val="24"/>
          <w:szCs w:val="24"/>
        </w:rPr>
        <w:t>приказом</w:t>
      </w:r>
      <w:r w:rsidRPr="006C25CE">
        <w:rPr>
          <w:spacing w:val="-5"/>
          <w:sz w:val="24"/>
          <w:szCs w:val="24"/>
        </w:rPr>
        <w:t xml:space="preserve"> </w:t>
      </w:r>
      <w:proofErr w:type="spellStart"/>
      <w:r w:rsidRPr="006C25CE">
        <w:rPr>
          <w:sz w:val="24"/>
          <w:szCs w:val="24"/>
        </w:rPr>
        <w:t>Минобрнауки</w:t>
      </w:r>
      <w:proofErr w:type="spellEnd"/>
      <w:r w:rsidRPr="006C25CE">
        <w:rPr>
          <w:spacing w:val="-4"/>
          <w:sz w:val="24"/>
          <w:szCs w:val="24"/>
        </w:rPr>
        <w:t xml:space="preserve"> </w:t>
      </w:r>
      <w:r w:rsidRPr="006C25CE">
        <w:rPr>
          <w:sz w:val="24"/>
          <w:szCs w:val="24"/>
        </w:rPr>
        <w:t>России</w:t>
      </w:r>
      <w:r w:rsidRPr="006C25CE">
        <w:rPr>
          <w:spacing w:val="-4"/>
          <w:sz w:val="24"/>
          <w:szCs w:val="24"/>
        </w:rPr>
        <w:t xml:space="preserve"> </w:t>
      </w:r>
      <w:r w:rsidRPr="006C25CE">
        <w:rPr>
          <w:sz w:val="24"/>
          <w:szCs w:val="24"/>
        </w:rPr>
        <w:t>от</w:t>
      </w:r>
      <w:r w:rsidRPr="006C25CE">
        <w:rPr>
          <w:spacing w:val="-4"/>
          <w:sz w:val="24"/>
          <w:szCs w:val="24"/>
        </w:rPr>
        <w:t xml:space="preserve"> </w:t>
      </w:r>
      <w:r w:rsidRPr="006C25CE">
        <w:rPr>
          <w:sz w:val="24"/>
          <w:szCs w:val="24"/>
        </w:rPr>
        <w:t>17.12.2010</w:t>
      </w:r>
      <w:r w:rsidRPr="006C25CE">
        <w:rPr>
          <w:spacing w:val="40"/>
          <w:sz w:val="24"/>
          <w:szCs w:val="24"/>
        </w:rPr>
        <w:t xml:space="preserve"> </w:t>
      </w:r>
      <w:r w:rsidRPr="006C25CE">
        <w:rPr>
          <w:sz w:val="24"/>
          <w:szCs w:val="24"/>
        </w:rPr>
        <w:t>№</w:t>
      </w:r>
      <w:r w:rsidRPr="006C25CE">
        <w:rPr>
          <w:spacing w:val="-5"/>
          <w:sz w:val="24"/>
          <w:szCs w:val="24"/>
        </w:rPr>
        <w:t xml:space="preserve"> </w:t>
      </w:r>
      <w:r w:rsidRPr="006C25CE">
        <w:rPr>
          <w:sz w:val="24"/>
          <w:szCs w:val="24"/>
        </w:rPr>
        <w:t>1897</w:t>
      </w:r>
      <w:r w:rsidRPr="006C25CE">
        <w:rPr>
          <w:spacing w:val="-1"/>
          <w:sz w:val="24"/>
          <w:szCs w:val="24"/>
        </w:rPr>
        <w:t xml:space="preserve"> </w:t>
      </w:r>
      <w:r w:rsidRPr="006C25CE">
        <w:rPr>
          <w:sz w:val="24"/>
          <w:szCs w:val="24"/>
        </w:rPr>
        <w:t>«Об</w:t>
      </w:r>
      <w:r w:rsidRPr="006C25CE">
        <w:rPr>
          <w:spacing w:val="-1"/>
          <w:sz w:val="24"/>
          <w:szCs w:val="24"/>
        </w:rPr>
        <w:t xml:space="preserve"> </w:t>
      </w:r>
      <w:r w:rsidRPr="006C25CE">
        <w:rPr>
          <w:sz w:val="24"/>
          <w:szCs w:val="24"/>
        </w:rPr>
        <w:t>утверждении</w:t>
      </w:r>
      <w:r w:rsidRPr="006C25CE">
        <w:rPr>
          <w:spacing w:val="-6"/>
          <w:sz w:val="24"/>
          <w:szCs w:val="24"/>
        </w:rPr>
        <w:t xml:space="preserve"> </w:t>
      </w:r>
      <w:r w:rsidRPr="006C25CE">
        <w:rPr>
          <w:sz w:val="24"/>
          <w:szCs w:val="24"/>
        </w:rPr>
        <w:t>и введении в действие федерального государственного образовательного стандарта основного</w:t>
      </w:r>
    </w:p>
    <w:p w:rsidR="005146B2" w:rsidRPr="006C25CE" w:rsidRDefault="005146B2" w:rsidP="005146B2">
      <w:pPr>
        <w:spacing w:before="1"/>
        <w:ind w:left="115"/>
        <w:rPr>
          <w:sz w:val="24"/>
          <w:szCs w:val="24"/>
        </w:rPr>
      </w:pPr>
      <w:r w:rsidRPr="006C25CE">
        <w:rPr>
          <w:sz w:val="24"/>
          <w:szCs w:val="24"/>
        </w:rPr>
        <w:t>общего</w:t>
      </w:r>
      <w:r w:rsidRPr="006C25CE">
        <w:rPr>
          <w:spacing w:val="-2"/>
          <w:sz w:val="24"/>
          <w:szCs w:val="24"/>
        </w:rPr>
        <w:t xml:space="preserve"> </w:t>
      </w:r>
      <w:r w:rsidRPr="006C25CE">
        <w:rPr>
          <w:sz w:val="24"/>
          <w:szCs w:val="24"/>
        </w:rPr>
        <w:t>образования»</w:t>
      </w:r>
      <w:r w:rsidRPr="006C25CE">
        <w:rPr>
          <w:spacing w:val="-9"/>
          <w:sz w:val="24"/>
          <w:szCs w:val="24"/>
        </w:rPr>
        <w:t xml:space="preserve"> </w:t>
      </w:r>
      <w:r w:rsidRPr="006C25CE">
        <w:rPr>
          <w:sz w:val="24"/>
          <w:szCs w:val="24"/>
        </w:rPr>
        <w:t>(в</w:t>
      </w:r>
      <w:r w:rsidRPr="006C25CE">
        <w:rPr>
          <w:spacing w:val="-1"/>
          <w:sz w:val="24"/>
          <w:szCs w:val="24"/>
        </w:rPr>
        <w:t xml:space="preserve"> </w:t>
      </w:r>
      <w:r w:rsidRPr="006C25CE">
        <w:rPr>
          <w:sz w:val="24"/>
          <w:szCs w:val="24"/>
        </w:rPr>
        <w:t>ред.</w:t>
      </w:r>
      <w:r w:rsidRPr="006C25CE">
        <w:rPr>
          <w:spacing w:val="-1"/>
          <w:sz w:val="24"/>
          <w:szCs w:val="24"/>
        </w:rPr>
        <w:t xml:space="preserve"> </w:t>
      </w:r>
      <w:r w:rsidRPr="006C25CE">
        <w:rPr>
          <w:sz w:val="24"/>
          <w:szCs w:val="24"/>
        </w:rPr>
        <w:t>Приказа</w:t>
      </w:r>
      <w:r w:rsidRPr="006C25CE">
        <w:rPr>
          <w:spacing w:val="-2"/>
          <w:sz w:val="24"/>
          <w:szCs w:val="24"/>
        </w:rPr>
        <w:t xml:space="preserve"> </w:t>
      </w:r>
      <w:proofErr w:type="spellStart"/>
      <w:r w:rsidRPr="006C25CE">
        <w:rPr>
          <w:sz w:val="24"/>
          <w:szCs w:val="24"/>
        </w:rPr>
        <w:t>Минобрнауки</w:t>
      </w:r>
      <w:proofErr w:type="spellEnd"/>
      <w:r w:rsidRPr="006C25CE">
        <w:rPr>
          <w:spacing w:val="-2"/>
          <w:sz w:val="24"/>
          <w:szCs w:val="24"/>
        </w:rPr>
        <w:t xml:space="preserve"> </w:t>
      </w:r>
      <w:r w:rsidRPr="006C25CE">
        <w:rPr>
          <w:sz w:val="24"/>
          <w:szCs w:val="24"/>
        </w:rPr>
        <w:t>России</w:t>
      </w:r>
      <w:r w:rsidRPr="006C25CE">
        <w:rPr>
          <w:spacing w:val="-1"/>
          <w:sz w:val="24"/>
          <w:szCs w:val="24"/>
        </w:rPr>
        <w:t xml:space="preserve"> </w:t>
      </w:r>
      <w:r w:rsidRPr="006C25CE">
        <w:rPr>
          <w:sz w:val="24"/>
          <w:szCs w:val="24"/>
        </w:rPr>
        <w:t>от</w:t>
      </w:r>
      <w:r w:rsidRPr="006C25CE">
        <w:rPr>
          <w:spacing w:val="-2"/>
          <w:sz w:val="24"/>
          <w:szCs w:val="24"/>
        </w:rPr>
        <w:t xml:space="preserve"> </w:t>
      </w:r>
      <w:r w:rsidRPr="006C25CE">
        <w:rPr>
          <w:sz w:val="24"/>
          <w:szCs w:val="24"/>
        </w:rPr>
        <w:t>29.12.2014</w:t>
      </w:r>
      <w:r w:rsidRPr="006C25CE">
        <w:rPr>
          <w:spacing w:val="-1"/>
          <w:sz w:val="24"/>
          <w:szCs w:val="24"/>
        </w:rPr>
        <w:t xml:space="preserve"> </w:t>
      </w:r>
      <w:r w:rsidRPr="006C25CE">
        <w:rPr>
          <w:sz w:val="24"/>
          <w:szCs w:val="24"/>
        </w:rPr>
        <w:t>№</w:t>
      </w:r>
      <w:r w:rsidRPr="006C25CE">
        <w:rPr>
          <w:spacing w:val="-2"/>
          <w:sz w:val="24"/>
          <w:szCs w:val="24"/>
        </w:rPr>
        <w:t xml:space="preserve"> 1644);</w:t>
      </w:r>
    </w:p>
    <w:p w:rsidR="005146B2" w:rsidRPr="006C25CE" w:rsidRDefault="005146B2" w:rsidP="005146B2">
      <w:pPr>
        <w:pStyle w:val="a5"/>
        <w:numPr>
          <w:ilvl w:val="0"/>
          <w:numId w:val="5"/>
        </w:numPr>
        <w:tabs>
          <w:tab w:val="left" w:pos="501"/>
        </w:tabs>
        <w:spacing w:before="240"/>
        <w:ind w:left="501" w:hanging="386"/>
        <w:rPr>
          <w:sz w:val="24"/>
          <w:szCs w:val="24"/>
        </w:rPr>
      </w:pPr>
      <w:r w:rsidRPr="006C25CE">
        <w:rPr>
          <w:sz w:val="24"/>
          <w:szCs w:val="24"/>
        </w:rPr>
        <w:t>Основная</w:t>
      </w:r>
      <w:r w:rsidRPr="006C25CE">
        <w:rPr>
          <w:spacing w:val="-5"/>
          <w:sz w:val="24"/>
          <w:szCs w:val="24"/>
        </w:rPr>
        <w:t xml:space="preserve"> </w:t>
      </w:r>
      <w:r w:rsidRPr="006C25CE">
        <w:rPr>
          <w:sz w:val="24"/>
          <w:szCs w:val="24"/>
        </w:rPr>
        <w:t>образовательная</w:t>
      </w:r>
      <w:r w:rsidRPr="006C25CE">
        <w:rPr>
          <w:spacing w:val="-2"/>
          <w:sz w:val="24"/>
          <w:szCs w:val="24"/>
        </w:rPr>
        <w:t xml:space="preserve"> </w:t>
      </w:r>
      <w:r w:rsidRPr="006C25CE">
        <w:rPr>
          <w:sz w:val="24"/>
          <w:szCs w:val="24"/>
        </w:rPr>
        <w:t>программа</w:t>
      </w:r>
      <w:r w:rsidRPr="006C25CE">
        <w:rPr>
          <w:spacing w:val="-3"/>
          <w:sz w:val="24"/>
          <w:szCs w:val="24"/>
        </w:rPr>
        <w:t xml:space="preserve"> </w:t>
      </w:r>
      <w:r w:rsidRPr="006C25CE">
        <w:rPr>
          <w:sz w:val="24"/>
          <w:szCs w:val="24"/>
        </w:rPr>
        <w:t>основного</w:t>
      </w:r>
      <w:r w:rsidRPr="006C25CE">
        <w:rPr>
          <w:spacing w:val="-3"/>
          <w:sz w:val="24"/>
          <w:szCs w:val="24"/>
        </w:rPr>
        <w:t xml:space="preserve"> </w:t>
      </w:r>
      <w:r w:rsidRPr="006C25CE">
        <w:rPr>
          <w:sz w:val="24"/>
          <w:szCs w:val="24"/>
        </w:rPr>
        <w:t>образования</w:t>
      </w:r>
      <w:r w:rsidRPr="006C25CE">
        <w:rPr>
          <w:spacing w:val="56"/>
          <w:sz w:val="24"/>
          <w:szCs w:val="24"/>
        </w:rPr>
        <w:t xml:space="preserve"> </w:t>
      </w:r>
      <w:proofErr w:type="spellStart"/>
      <w:r w:rsidRPr="006C25CE">
        <w:rPr>
          <w:spacing w:val="56"/>
          <w:sz w:val="24"/>
          <w:szCs w:val="24"/>
        </w:rPr>
        <w:t>Бюджктного</w:t>
      </w:r>
      <w:proofErr w:type="spellEnd"/>
      <w:r w:rsidRPr="006C25CE">
        <w:rPr>
          <w:spacing w:val="56"/>
          <w:sz w:val="24"/>
          <w:szCs w:val="24"/>
        </w:rPr>
        <w:t xml:space="preserve"> образовательного учреждения</w:t>
      </w:r>
      <w:r w:rsidRPr="006C25CE">
        <w:rPr>
          <w:sz w:val="24"/>
          <w:szCs w:val="24"/>
        </w:rPr>
        <w:t xml:space="preserve"> города </w:t>
      </w:r>
      <w:proofErr w:type="gramStart"/>
      <w:r w:rsidRPr="006C25CE">
        <w:rPr>
          <w:sz w:val="24"/>
          <w:szCs w:val="24"/>
        </w:rPr>
        <w:t>Омска  «</w:t>
      </w:r>
      <w:proofErr w:type="gramEnd"/>
      <w:r w:rsidRPr="006C25CE">
        <w:rPr>
          <w:sz w:val="24"/>
          <w:szCs w:val="24"/>
        </w:rPr>
        <w:t>Средняя общеобразовательная  школа №130»</w:t>
      </w:r>
      <w:r w:rsidRPr="006C25CE">
        <w:rPr>
          <w:spacing w:val="-2"/>
          <w:sz w:val="24"/>
          <w:szCs w:val="24"/>
        </w:rPr>
        <w:t>;</w:t>
      </w:r>
    </w:p>
    <w:p w:rsidR="005146B2" w:rsidRPr="006C25CE" w:rsidRDefault="005146B2" w:rsidP="005146B2">
      <w:pPr>
        <w:pStyle w:val="a5"/>
        <w:numPr>
          <w:ilvl w:val="0"/>
          <w:numId w:val="5"/>
        </w:numPr>
        <w:tabs>
          <w:tab w:val="left" w:pos="501"/>
        </w:tabs>
        <w:spacing w:before="240"/>
        <w:ind w:right="1252" w:firstLine="0"/>
        <w:rPr>
          <w:sz w:val="24"/>
          <w:szCs w:val="24"/>
        </w:rPr>
      </w:pPr>
      <w:r w:rsidRPr="006C25CE">
        <w:rPr>
          <w:sz w:val="24"/>
          <w:szCs w:val="24"/>
        </w:rPr>
        <w:t>С.И.</w:t>
      </w:r>
      <w:r w:rsidRPr="006C25CE">
        <w:rPr>
          <w:spacing w:val="-4"/>
          <w:sz w:val="24"/>
          <w:szCs w:val="24"/>
        </w:rPr>
        <w:t xml:space="preserve"> </w:t>
      </w:r>
      <w:r w:rsidRPr="006C25CE">
        <w:rPr>
          <w:sz w:val="24"/>
          <w:szCs w:val="24"/>
        </w:rPr>
        <w:t>Львова,</w:t>
      </w:r>
      <w:r w:rsidRPr="006C25CE">
        <w:rPr>
          <w:spacing w:val="-4"/>
          <w:sz w:val="24"/>
          <w:szCs w:val="24"/>
        </w:rPr>
        <w:t xml:space="preserve"> </w:t>
      </w:r>
      <w:r w:rsidRPr="006C25CE">
        <w:rPr>
          <w:sz w:val="24"/>
          <w:szCs w:val="24"/>
        </w:rPr>
        <w:t>В.В.</w:t>
      </w:r>
      <w:r w:rsidRPr="006C25CE">
        <w:rPr>
          <w:spacing w:val="-4"/>
          <w:sz w:val="24"/>
          <w:szCs w:val="24"/>
        </w:rPr>
        <w:t xml:space="preserve"> </w:t>
      </w:r>
      <w:r w:rsidRPr="006C25CE">
        <w:rPr>
          <w:sz w:val="24"/>
          <w:szCs w:val="24"/>
        </w:rPr>
        <w:t>Львов.</w:t>
      </w:r>
      <w:r w:rsidRPr="006C25CE">
        <w:rPr>
          <w:spacing w:val="-4"/>
          <w:sz w:val="24"/>
          <w:szCs w:val="24"/>
        </w:rPr>
        <w:t xml:space="preserve"> </w:t>
      </w:r>
      <w:r w:rsidRPr="006C25CE">
        <w:rPr>
          <w:sz w:val="24"/>
          <w:szCs w:val="24"/>
        </w:rPr>
        <w:t>Русский</w:t>
      </w:r>
      <w:r w:rsidRPr="006C25CE">
        <w:rPr>
          <w:spacing w:val="-3"/>
          <w:sz w:val="24"/>
          <w:szCs w:val="24"/>
        </w:rPr>
        <w:t xml:space="preserve"> </w:t>
      </w:r>
      <w:r w:rsidRPr="006C25CE">
        <w:rPr>
          <w:sz w:val="24"/>
          <w:szCs w:val="24"/>
        </w:rPr>
        <w:t>язык.</w:t>
      </w:r>
      <w:r w:rsidRPr="006C25CE">
        <w:rPr>
          <w:spacing w:val="-4"/>
          <w:sz w:val="24"/>
          <w:szCs w:val="24"/>
        </w:rPr>
        <w:t xml:space="preserve"> </w:t>
      </w:r>
      <w:r w:rsidRPr="006C25CE">
        <w:rPr>
          <w:sz w:val="24"/>
          <w:szCs w:val="24"/>
        </w:rPr>
        <w:t>Рабочая</w:t>
      </w:r>
      <w:r w:rsidRPr="006C25CE">
        <w:rPr>
          <w:spacing w:val="-4"/>
          <w:sz w:val="24"/>
          <w:szCs w:val="24"/>
        </w:rPr>
        <w:t xml:space="preserve"> </w:t>
      </w:r>
      <w:r w:rsidRPr="006C25CE">
        <w:rPr>
          <w:sz w:val="24"/>
          <w:szCs w:val="24"/>
        </w:rPr>
        <w:t>программа.</w:t>
      </w:r>
      <w:r w:rsidRPr="006C25CE">
        <w:rPr>
          <w:spacing w:val="-4"/>
          <w:sz w:val="24"/>
          <w:szCs w:val="24"/>
        </w:rPr>
        <w:t xml:space="preserve"> </w:t>
      </w:r>
      <w:r w:rsidRPr="006C25CE">
        <w:rPr>
          <w:sz w:val="24"/>
          <w:szCs w:val="24"/>
        </w:rPr>
        <w:t>10—11</w:t>
      </w:r>
      <w:r w:rsidRPr="006C25CE">
        <w:rPr>
          <w:spacing w:val="-4"/>
          <w:sz w:val="24"/>
          <w:szCs w:val="24"/>
        </w:rPr>
        <w:t xml:space="preserve"> </w:t>
      </w:r>
      <w:r w:rsidRPr="006C25CE">
        <w:rPr>
          <w:sz w:val="24"/>
          <w:szCs w:val="24"/>
        </w:rPr>
        <w:t>классы:</w:t>
      </w:r>
      <w:r w:rsidRPr="006C25CE">
        <w:rPr>
          <w:spacing w:val="-3"/>
          <w:sz w:val="24"/>
          <w:szCs w:val="24"/>
        </w:rPr>
        <w:t xml:space="preserve"> </w:t>
      </w:r>
      <w:r w:rsidRPr="006C25CE">
        <w:rPr>
          <w:sz w:val="24"/>
          <w:szCs w:val="24"/>
        </w:rPr>
        <w:t>базовый</w:t>
      </w:r>
      <w:r w:rsidRPr="006C25CE">
        <w:rPr>
          <w:spacing w:val="-3"/>
          <w:sz w:val="24"/>
          <w:szCs w:val="24"/>
        </w:rPr>
        <w:t xml:space="preserve"> </w:t>
      </w:r>
      <w:r w:rsidRPr="006C25CE">
        <w:rPr>
          <w:sz w:val="24"/>
          <w:szCs w:val="24"/>
        </w:rPr>
        <w:t>уров</w:t>
      </w:r>
      <w:r w:rsidR="00701B76">
        <w:rPr>
          <w:sz w:val="24"/>
          <w:szCs w:val="24"/>
        </w:rPr>
        <w:t>е</w:t>
      </w:r>
      <w:r w:rsidRPr="006C25CE">
        <w:rPr>
          <w:sz w:val="24"/>
          <w:szCs w:val="24"/>
        </w:rPr>
        <w:t>н</w:t>
      </w:r>
      <w:r w:rsidR="00701B76">
        <w:rPr>
          <w:sz w:val="24"/>
          <w:szCs w:val="24"/>
        </w:rPr>
        <w:t>ь</w:t>
      </w:r>
      <w:r w:rsidRPr="006C25CE">
        <w:rPr>
          <w:sz w:val="24"/>
          <w:szCs w:val="24"/>
        </w:rPr>
        <w:t>. – М.: Мнемозина, 2019.</w:t>
      </w:r>
    </w:p>
    <w:p w:rsidR="005146B2" w:rsidRPr="006C25CE" w:rsidRDefault="005146B2" w:rsidP="005146B2">
      <w:pPr>
        <w:pStyle w:val="a3"/>
        <w:spacing w:before="6"/>
        <w:ind w:left="0"/>
        <w:rPr>
          <w:sz w:val="24"/>
          <w:szCs w:val="24"/>
        </w:rPr>
      </w:pPr>
    </w:p>
    <w:p w:rsidR="005146B2" w:rsidRPr="006C25CE" w:rsidRDefault="005146B2" w:rsidP="005146B2">
      <w:pPr>
        <w:pStyle w:val="1"/>
        <w:ind w:right="129"/>
        <w:rPr>
          <w:sz w:val="24"/>
          <w:szCs w:val="24"/>
        </w:rPr>
      </w:pPr>
      <w:r w:rsidRPr="006C25CE">
        <w:rPr>
          <w:sz w:val="24"/>
          <w:szCs w:val="24"/>
        </w:rPr>
        <w:t>Учебно-методический</w:t>
      </w:r>
      <w:r w:rsidRPr="006C25CE">
        <w:rPr>
          <w:spacing w:val="-16"/>
          <w:sz w:val="24"/>
          <w:szCs w:val="24"/>
        </w:rPr>
        <w:t xml:space="preserve"> </w:t>
      </w:r>
      <w:r w:rsidRPr="006C25CE">
        <w:rPr>
          <w:spacing w:val="-2"/>
          <w:sz w:val="24"/>
          <w:szCs w:val="24"/>
        </w:rPr>
        <w:t>комплекс:</w:t>
      </w:r>
    </w:p>
    <w:p w:rsidR="005146B2" w:rsidRPr="006C25CE" w:rsidRDefault="005146B2" w:rsidP="005146B2">
      <w:pPr>
        <w:pStyle w:val="a3"/>
        <w:spacing w:before="317" w:line="322" w:lineRule="exact"/>
        <w:ind w:left="665"/>
        <w:rPr>
          <w:sz w:val="24"/>
          <w:szCs w:val="24"/>
        </w:rPr>
      </w:pPr>
      <w:r w:rsidRPr="006C25CE">
        <w:rPr>
          <w:sz w:val="24"/>
          <w:szCs w:val="24"/>
        </w:rPr>
        <w:t>Программа</w:t>
      </w:r>
      <w:r w:rsidRPr="006C25CE">
        <w:rPr>
          <w:spacing w:val="-5"/>
          <w:sz w:val="24"/>
          <w:szCs w:val="24"/>
        </w:rPr>
        <w:t xml:space="preserve"> </w:t>
      </w:r>
      <w:r w:rsidRPr="006C25CE">
        <w:rPr>
          <w:sz w:val="24"/>
          <w:szCs w:val="24"/>
        </w:rPr>
        <w:t>ориентирована</w:t>
      </w:r>
      <w:r w:rsidRPr="006C25CE">
        <w:rPr>
          <w:spacing w:val="-8"/>
          <w:sz w:val="24"/>
          <w:szCs w:val="24"/>
        </w:rPr>
        <w:t xml:space="preserve"> </w:t>
      </w:r>
      <w:r w:rsidRPr="006C25CE">
        <w:rPr>
          <w:sz w:val="24"/>
          <w:szCs w:val="24"/>
        </w:rPr>
        <w:t>на</w:t>
      </w:r>
      <w:r w:rsidRPr="006C25CE">
        <w:rPr>
          <w:spacing w:val="-5"/>
          <w:sz w:val="24"/>
          <w:szCs w:val="24"/>
        </w:rPr>
        <w:t xml:space="preserve"> </w:t>
      </w:r>
      <w:r w:rsidRPr="006C25CE">
        <w:rPr>
          <w:sz w:val="24"/>
          <w:szCs w:val="24"/>
        </w:rPr>
        <w:t>изучение</w:t>
      </w:r>
      <w:r w:rsidRPr="006C25CE">
        <w:rPr>
          <w:spacing w:val="-4"/>
          <w:sz w:val="24"/>
          <w:szCs w:val="24"/>
        </w:rPr>
        <w:t xml:space="preserve"> </w:t>
      </w:r>
      <w:r w:rsidRPr="006C25CE">
        <w:rPr>
          <w:sz w:val="24"/>
          <w:szCs w:val="24"/>
        </w:rPr>
        <w:t>в</w:t>
      </w:r>
      <w:r w:rsidRPr="006C25CE">
        <w:rPr>
          <w:spacing w:val="-6"/>
          <w:sz w:val="24"/>
          <w:szCs w:val="24"/>
        </w:rPr>
        <w:t xml:space="preserve"> </w:t>
      </w:r>
      <w:r w:rsidRPr="006C25CE">
        <w:rPr>
          <w:sz w:val="24"/>
          <w:szCs w:val="24"/>
        </w:rPr>
        <w:t>10</w:t>
      </w:r>
      <w:r w:rsidRPr="006C25CE">
        <w:rPr>
          <w:sz w:val="24"/>
          <w:szCs w:val="24"/>
        </w:rPr>
        <w:t xml:space="preserve"> </w:t>
      </w:r>
      <w:r w:rsidRPr="006C25CE">
        <w:rPr>
          <w:sz w:val="24"/>
          <w:szCs w:val="24"/>
        </w:rPr>
        <w:t>классах</w:t>
      </w:r>
      <w:r w:rsidRPr="006C25CE">
        <w:rPr>
          <w:spacing w:val="-4"/>
          <w:sz w:val="24"/>
          <w:szCs w:val="24"/>
        </w:rPr>
        <w:t xml:space="preserve"> </w:t>
      </w:r>
      <w:r w:rsidRPr="006C25CE">
        <w:rPr>
          <w:sz w:val="24"/>
          <w:szCs w:val="24"/>
        </w:rPr>
        <w:t>курса</w:t>
      </w:r>
      <w:r w:rsidRPr="006C25CE">
        <w:rPr>
          <w:spacing w:val="-5"/>
          <w:sz w:val="24"/>
          <w:szCs w:val="24"/>
        </w:rPr>
        <w:t xml:space="preserve"> </w:t>
      </w:r>
      <w:r w:rsidRPr="006C25CE">
        <w:rPr>
          <w:sz w:val="24"/>
          <w:szCs w:val="24"/>
        </w:rPr>
        <w:t>русского</w:t>
      </w:r>
      <w:r w:rsidRPr="006C25CE">
        <w:rPr>
          <w:spacing w:val="-3"/>
          <w:sz w:val="24"/>
          <w:szCs w:val="24"/>
        </w:rPr>
        <w:t xml:space="preserve"> </w:t>
      </w:r>
      <w:r w:rsidRPr="006C25CE">
        <w:rPr>
          <w:spacing w:val="-2"/>
          <w:sz w:val="24"/>
          <w:szCs w:val="24"/>
        </w:rPr>
        <w:t>языка.</w:t>
      </w:r>
    </w:p>
    <w:p w:rsidR="005146B2" w:rsidRPr="006C25CE" w:rsidRDefault="005146B2" w:rsidP="005146B2">
      <w:pPr>
        <w:pStyle w:val="a3"/>
        <w:ind w:left="775" w:firstLine="957"/>
        <w:rPr>
          <w:sz w:val="24"/>
          <w:szCs w:val="24"/>
        </w:rPr>
      </w:pPr>
      <w:r w:rsidRPr="006C25CE">
        <w:rPr>
          <w:sz w:val="24"/>
          <w:szCs w:val="24"/>
        </w:rPr>
        <w:t>Учебники, рекомендованные для реализации обязательной части образовательной</w:t>
      </w:r>
      <w:r w:rsidRPr="006C25CE">
        <w:rPr>
          <w:spacing w:val="-7"/>
          <w:sz w:val="24"/>
          <w:szCs w:val="24"/>
        </w:rPr>
        <w:t xml:space="preserve"> </w:t>
      </w:r>
      <w:r w:rsidRPr="006C25CE">
        <w:rPr>
          <w:sz w:val="24"/>
          <w:szCs w:val="24"/>
        </w:rPr>
        <w:t>программы,</w:t>
      </w:r>
      <w:r w:rsidRPr="006C25CE">
        <w:rPr>
          <w:spacing w:val="-5"/>
          <w:sz w:val="24"/>
          <w:szCs w:val="24"/>
        </w:rPr>
        <w:t xml:space="preserve"> </w:t>
      </w:r>
      <w:r w:rsidRPr="006C25CE">
        <w:rPr>
          <w:sz w:val="24"/>
          <w:szCs w:val="24"/>
        </w:rPr>
        <w:t>являются</w:t>
      </w:r>
      <w:r w:rsidRPr="006C25CE">
        <w:rPr>
          <w:spacing w:val="-7"/>
          <w:sz w:val="24"/>
          <w:szCs w:val="24"/>
        </w:rPr>
        <w:t xml:space="preserve"> </w:t>
      </w:r>
      <w:r w:rsidRPr="006C25CE">
        <w:rPr>
          <w:sz w:val="24"/>
          <w:szCs w:val="24"/>
        </w:rPr>
        <w:t>основной</w:t>
      </w:r>
      <w:r w:rsidRPr="006C25CE">
        <w:rPr>
          <w:spacing w:val="-4"/>
          <w:sz w:val="24"/>
          <w:szCs w:val="24"/>
        </w:rPr>
        <w:t xml:space="preserve"> </w:t>
      </w:r>
      <w:r w:rsidRPr="006C25CE">
        <w:rPr>
          <w:sz w:val="24"/>
          <w:szCs w:val="24"/>
        </w:rPr>
        <w:t>составной</w:t>
      </w:r>
      <w:r w:rsidRPr="006C25CE">
        <w:rPr>
          <w:spacing w:val="-6"/>
          <w:sz w:val="24"/>
          <w:szCs w:val="24"/>
        </w:rPr>
        <w:t xml:space="preserve"> </w:t>
      </w:r>
      <w:r w:rsidRPr="006C25CE">
        <w:rPr>
          <w:sz w:val="24"/>
          <w:szCs w:val="24"/>
        </w:rPr>
        <w:t>частью</w:t>
      </w:r>
      <w:r w:rsidRPr="006C25CE">
        <w:rPr>
          <w:spacing w:val="-5"/>
          <w:sz w:val="24"/>
          <w:szCs w:val="24"/>
        </w:rPr>
        <w:t xml:space="preserve"> </w:t>
      </w:r>
      <w:r w:rsidRPr="006C25CE">
        <w:rPr>
          <w:sz w:val="24"/>
          <w:szCs w:val="24"/>
        </w:rPr>
        <w:t>учебно-</w:t>
      </w:r>
    </w:p>
    <w:p w:rsidR="005146B2" w:rsidRPr="006C25CE" w:rsidRDefault="005146B2" w:rsidP="005146B2">
      <w:pPr>
        <w:pStyle w:val="a3"/>
        <w:spacing w:before="1" w:line="322" w:lineRule="exact"/>
        <w:ind w:left="3730"/>
        <w:rPr>
          <w:sz w:val="24"/>
          <w:szCs w:val="24"/>
        </w:rPr>
      </w:pPr>
      <w:r w:rsidRPr="006C25CE">
        <w:rPr>
          <w:sz w:val="24"/>
          <w:szCs w:val="24"/>
        </w:rPr>
        <w:t>методического</w:t>
      </w:r>
      <w:r w:rsidRPr="006C25CE">
        <w:rPr>
          <w:spacing w:val="-8"/>
          <w:sz w:val="24"/>
          <w:szCs w:val="24"/>
        </w:rPr>
        <w:t xml:space="preserve"> </w:t>
      </w:r>
      <w:r w:rsidRPr="006C25CE">
        <w:rPr>
          <w:spacing w:val="-2"/>
          <w:sz w:val="24"/>
          <w:szCs w:val="24"/>
        </w:rPr>
        <w:t>комплекса.</w:t>
      </w:r>
    </w:p>
    <w:p w:rsidR="005146B2" w:rsidRPr="006C25CE" w:rsidRDefault="005146B2" w:rsidP="005146B2">
      <w:pPr>
        <w:pStyle w:val="a5"/>
        <w:numPr>
          <w:ilvl w:val="0"/>
          <w:numId w:val="4"/>
        </w:numPr>
        <w:tabs>
          <w:tab w:val="left" w:pos="1101"/>
        </w:tabs>
        <w:ind w:right="838" w:firstLine="0"/>
        <w:rPr>
          <w:sz w:val="24"/>
          <w:szCs w:val="24"/>
        </w:rPr>
      </w:pPr>
      <w:r w:rsidRPr="006C25CE">
        <w:rPr>
          <w:sz w:val="24"/>
          <w:szCs w:val="24"/>
        </w:rPr>
        <w:t>Львова</w:t>
      </w:r>
      <w:r w:rsidRPr="006C25CE">
        <w:rPr>
          <w:spacing w:val="-4"/>
          <w:sz w:val="24"/>
          <w:szCs w:val="24"/>
        </w:rPr>
        <w:t xml:space="preserve"> </w:t>
      </w:r>
      <w:r w:rsidRPr="006C25CE">
        <w:rPr>
          <w:sz w:val="24"/>
          <w:szCs w:val="24"/>
        </w:rPr>
        <w:t>С.И.,</w:t>
      </w:r>
      <w:r w:rsidRPr="006C25CE">
        <w:rPr>
          <w:spacing w:val="-5"/>
          <w:sz w:val="24"/>
          <w:szCs w:val="24"/>
        </w:rPr>
        <w:t xml:space="preserve"> </w:t>
      </w:r>
      <w:r w:rsidRPr="006C25CE">
        <w:rPr>
          <w:sz w:val="24"/>
          <w:szCs w:val="24"/>
        </w:rPr>
        <w:t>Львов</w:t>
      </w:r>
      <w:r w:rsidRPr="006C25CE">
        <w:rPr>
          <w:spacing w:val="-5"/>
          <w:sz w:val="24"/>
          <w:szCs w:val="24"/>
        </w:rPr>
        <w:t xml:space="preserve"> </w:t>
      </w:r>
      <w:r w:rsidRPr="006C25CE">
        <w:rPr>
          <w:sz w:val="24"/>
          <w:szCs w:val="24"/>
        </w:rPr>
        <w:t>В.В.</w:t>
      </w:r>
      <w:r w:rsidRPr="006C25CE">
        <w:rPr>
          <w:spacing w:val="-6"/>
          <w:sz w:val="24"/>
          <w:szCs w:val="24"/>
        </w:rPr>
        <w:t xml:space="preserve"> </w:t>
      </w:r>
      <w:r w:rsidRPr="006C25CE">
        <w:rPr>
          <w:sz w:val="24"/>
          <w:szCs w:val="24"/>
        </w:rPr>
        <w:t>Русский</w:t>
      </w:r>
      <w:r w:rsidRPr="006C25CE">
        <w:rPr>
          <w:spacing w:val="-4"/>
          <w:sz w:val="24"/>
          <w:szCs w:val="24"/>
        </w:rPr>
        <w:t xml:space="preserve"> </w:t>
      </w:r>
      <w:r w:rsidRPr="006C25CE">
        <w:rPr>
          <w:sz w:val="24"/>
          <w:szCs w:val="24"/>
        </w:rPr>
        <w:t>язык</w:t>
      </w:r>
      <w:r w:rsidRPr="006C25CE">
        <w:rPr>
          <w:spacing w:val="-4"/>
          <w:sz w:val="24"/>
          <w:szCs w:val="24"/>
        </w:rPr>
        <w:t xml:space="preserve"> </w:t>
      </w:r>
      <w:r w:rsidRPr="006C25CE">
        <w:rPr>
          <w:sz w:val="24"/>
          <w:szCs w:val="24"/>
        </w:rPr>
        <w:t>(базовый</w:t>
      </w:r>
      <w:r w:rsidRPr="006C25CE">
        <w:rPr>
          <w:spacing w:val="-4"/>
          <w:sz w:val="24"/>
          <w:szCs w:val="24"/>
        </w:rPr>
        <w:t xml:space="preserve"> </w:t>
      </w:r>
      <w:r w:rsidRPr="006C25CE">
        <w:rPr>
          <w:sz w:val="24"/>
          <w:szCs w:val="24"/>
        </w:rPr>
        <w:t>и</w:t>
      </w:r>
      <w:r w:rsidRPr="006C25CE">
        <w:rPr>
          <w:spacing w:val="-4"/>
          <w:sz w:val="24"/>
          <w:szCs w:val="24"/>
        </w:rPr>
        <w:t xml:space="preserve"> </w:t>
      </w:r>
      <w:r w:rsidRPr="006C25CE">
        <w:rPr>
          <w:sz w:val="24"/>
          <w:szCs w:val="24"/>
        </w:rPr>
        <w:t>углублённый</w:t>
      </w:r>
      <w:r w:rsidRPr="006C25CE">
        <w:rPr>
          <w:spacing w:val="-4"/>
          <w:sz w:val="24"/>
          <w:szCs w:val="24"/>
        </w:rPr>
        <w:t xml:space="preserve"> </w:t>
      </w:r>
      <w:r w:rsidRPr="006C25CE">
        <w:rPr>
          <w:sz w:val="24"/>
          <w:szCs w:val="24"/>
        </w:rPr>
        <w:t>уровни). 10 класс. М. ООО "ИОЦ "Мнемозина",2019.</w:t>
      </w:r>
    </w:p>
    <w:p w:rsidR="005146B2" w:rsidRPr="006C25CE" w:rsidRDefault="005146B2" w:rsidP="005146B2">
      <w:pPr>
        <w:pStyle w:val="a3"/>
        <w:rPr>
          <w:sz w:val="24"/>
          <w:szCs w:val="24"/>
        </w:rPr>
      </w:pPr>
      <w:r w:rsidRPr="006C25CE">
        <w:rPr>
          <w:sz w:val="24"/>
          <w:szCs w:val="24"/>
        </w:rPr>
        <w:t>УМК содержит мотивированное и доступное изложение теоретических сведений и включает</w:t>
      </w:r>
      <w:r w:rsidRPr="006C25CE">
        <w:rPr>
          <w:spacing w:val="-3"/>
          <w:sz w:val="24"/>
          <w:szCs w:val="24"/>
        </w:rPr>
        <w:t xml:space="preserve"> </w:t>
      </w:r>
      <w:r w:rsidRPr="006C25CE">
        <w:rPr>
          <w:sz w:val="24"/>
          <w:szCs w:val="24"/>
        </w:rPr>
        <w:t>знания</w:t>
      </w:r>
      <w:r w:rsidRPr="006C25CE">
        <w:rPr>
          <w:spacing w:val="-3"/>
          <w:sz w:val="24"/>
          <w:szCs w:val="24"/>
        </w:rPr>
        <w:t xml:space="preserve"> </w:t>
      </w:r>
      <w:r w:rsidRPr="006C25CE">
        <w:rPr>
          <w:sz w:val="24"/>
          <w:szCs w:val="24"/>
        </w:rPr>
        <w:t>в</w:t>
      </w:r>
      <w:r w:rsidRPr="006C25CE">
        <w:rPr>
          <w:spacing w:val="-5"/>
          <w:sz w:val="24"/>
          <w:szCs w:val="24"/>
        </w:rPr>
        <w:t xml:space="preserve"> </w:t>
      </w:r>
      <w:r w:rsidRPr="006C25CE">
        <w:rPr>
          <w:sz w:val="24"/>
          <w:szCs w:val="24"/>
        </w:rPr>
        <w:t>новые</w:t>
      </w:r>
      <w:r w:rsidRPr="006C25CE">
        <w:rPr>
          <w:spacing w:val="-3"/>
          <w:sz w:val="24"/>
          <w:szCs w:val="24"/>
        </w:rPr>
        <w:t xml:space="preserve"> </w:t>
      </w:r>
      <w:r w:rsidRPr="006C25CE">
        <w:rPr>
          <w:sz w:val="24"/>
          <w:szCs w:val="24"/>
        </w:rPr>
        <w:t>связи,</w:t>
      </w:r>
      <w:r w:rsidRPr="006C25CE">
        <w:rPr>
          <w:spacing w:val="-4"/>
          <w:sz w:val="24"/>
          <w:szCs w:val="24"/>
        </w:rPr>
        <w:t xml:space="preserve"> </w:t>
      </w:r>
      <w:r w:rsidRPr="006C25CE">
        <w:rPr>
          <w:sz w:val="24"/>
          <w:szCs w:val="24"/>
        </w:rPr>
        <w:t>формирует</w:t>
      </w:r>
      <w:r w:rsidRPr="006C25CE">
        <w:rPr>
          <w:spacing w:val="-3"/>
          <w:sz w:val="24"/>
          <w:szCs w:val="24"/>
        </w:rPr>
        <w:t xml:space="preserve"> </w:t>
      </w:r>
      <w:r w:rsidRPr="006C25CE">
        <w:rPr>
          <w:sz w:val="24"/>
          <w:szCs w:val="24"/>
        </w:rPr>
        <w:t>их</w:t>
      </w:r>
      <w:r w:rsidRPr="006C25CE">
        <w:rPr>
          <w:spacing w:val="-2"/>
          <w:sz w:val="24"/>
          <w:szCs w:val="24"/>
        </w:rPr>
        <w:t xml:space="preserve"> </w:t>
      </w:r>
      <w:r w:rsidRPr="006C25CE">
        <w:rPr>
          <w:sz w:val="24"/>
          <w:szCs w:val="24"/>
        </w:rPr>
        <w:t>в</w:t>
      </w:r>
      <w:r w:rsidRPr="006C25CE">
        <w:rPr>
          <w:spacing w:val="-4"/>
          <w:sz w:val="24"/>
          <w:szCs w:val="24"/>
        </w:rPr>
        <w:t xml:space="preserve"> </w:t>
      </w:r>
      <w:r w:rsidRPr="006C25CE">
        <w:rPr>
          <w:sz w:val="24"/>
          <w:szCs w:val="24"/>
        </w:rPr>
        <w:t>системе.</w:t>
      </w:r>
      <w:r w:rsidRPr="006C25CE">
        <w:rPr>
          <w:spacing w:val="-3"/>
          <w:sz w:val="24"/>
          <w:szCs w:val="24"/>
        </w:rPr>
        <w:t xml:space="preserve"> </w:t>
      </w:r>
      <w:r w:rsidRPr="006C25CE">
        <w:rPr>
          <w:sz w:val="24"/>
          <w:szCs w:val="24"/>
        </w:rPr>
        <w:t>В</w:t>
      </w:r>
      <w:r w:rsidRPr="006C25CE">
        <w:rPr>
          <w:spacing w:val="-7"/>
          <w:sz w:val="24"/>
          <w:szCs w:val="24"/>
        </w:rPr>
        <w:t xml:space="preserve"> </w:t>
      </w:r>
      <w:r w:rsidRPr="006C25CE">
        <w:rPr>
          <w:sz w:val="24"/>
          <w:szCs w:val="24"/>
        </w:rPr>
        <w:t>настоящее</w:t>
      </w:r>
      <w:r w:rsidRPr="006C25CE">
        <w:rPr>
          <w:spacing w:val="-3"/>
          <w:sz w:val="24"/>
          <w:szCs w:val="24"/>
        </w:rPr>
        <w:t xml:space="preserve"> </w:t>
      </w:r>
      <w:r w:rsidRPr="006C25CE">
        <w:rPr>
          <w:sz w:val="24"/>
          <w:szCs w:val="24"/>
        </w:rPr>
        <w:t>время</w:t>
      </w:r>
      <w:r w:rsidRPr="006C25CE">
        <w:rPr>
          <w:spacing w:val="-3"/>
          <w:sz w:val="24"/>
          <w:szCs w:val="24"/>
        </w:rPr>
        <w:t xml:space="preserve"> </w:t>
      </w:r>
      <w:r w:rsidRPr="006C25CE">
        <w:rPr>
          <w:sz w:val="24"/>
          <w:szCs w:val="24"/>
        </w:rPr>
        <w:t>изучение русского языка рассматривается в предметной области «Русский язык и литература» как важнейшая составляющая часть единой образовательной области «Филология».</w:t>
      </w:r>
    </w:p>
    <w:p w:rsidR="005146B2" w:rsidRPr="006C25CE" w:rsidRDefault="005146B2" w:rsidP="005146B2">
      <w:pPr>
        <w:pStyle w:val="a3"/>
        <w:rPr>
          <w:sz w:val="24"/>
          <w:szCs w:val="24"/>
        </w:rPr>
      </w:pPr>
      <w:r w:rsidRPr="006C25CE">
        <w:rPr>
          <w:sz w:val="24"/>
          <w:szCs w:val="24"/>
        </w:rPr>
        <w:t xml:space="preserve">Приоритетным направлением языкового образования в 10 классе на </w:t>
      </w:r>
      <w:r w:rsidR="000339DF">
        <w:rPr>
          <w:sz w:val="24"/>
          <w:szCs w:val="24"/>
        </w:rPr>
        <w:t>базовом</w:t>
      </w:r>
      <w:r w:rsidRPr="006C25CE">
        <w:rPr>
          <w:sz w:val="24"/>
          <w:szCs w:val="24"/>
        </w:rPr>
        <w:t xml:space="preserve"> уровне</w:t>
      </w:r>
      <w:r w:rsidRPr="006C25CE">
        <w:rPr>
          <w:spacing w:val="-1"/>
          <w:sz w:val="24"/>
          <w:szCs w:val="24"/>
        </w:rPr>
        <w:t xml:space="preserve"> </w:t>
      </w:r>
      <w:r w:rsidRPr="006C25CE">
        <w:rPr>
          <w:sz w:val="24"/>
          <w:szCs w:val="24"/>
        </w:rPr>
        <w:t>является</w:t>
      </w:r>
      <w:r w:rsidRPr="006C25CE">
        <w:rPr>
          <w:spacing w:val="-1"/>
          <w:sz w:val="24"/>
          <w:szCs w:val="24"/>
        </w:rPr>
        <w:t xml:space="preserve"> </w:t>
      </w:r>
      <w:bookmarkStart w:id="0" w:name="_GoBack"/>
      <w:bookmarkEnd w:id="0"/>
      <w:r w:rsidRPr="006C25CE">
        <w:rPr>
          <w:sz w:val="24"/>
          <w:szCs w:val="24"/>
        </w:rPr>
        <w:t>обобщающее</w:t>
      </w:r>
      <w:r w:rsidRPr="006C25CE">
        <w:rPr>
          <w:spacing w:val="-1"/>
          <w:sz w:val="24"/>
          <w:szCs w:val="24"/>
        </w:rPr>
        <w:t xml:space="preserve"> </w:t>
      </w:r>
      <w:r w:rsidRPr="006C25CE">
        <w:rPr>
          <w:sz w:val="24"/>
          <w:szCs w:val="24"/>
        </w:rPr>
        <w:t>изучение</w:t>
      </w:r>
      <w:r w:rsidRPr="006C25CE">
        <w:rPr>
          <w:spacing w:val="-4"/>
          <w:sz w:val="24"/>
          <w:szCs w:val="24"/>
        </w:rPr>
        <w:t xml:space="preserve"> </w:t>
      </w:r>
      <w:r w:rsidRPr="006C25CE">
        <w:rPr>
          <w:sz w:val="24"/>
          <w:szCs w:val="24"/>
        </w:rPr>
        <w:t>русского языка</w:t>
      </w:r>
      <w:r w:rsidRPr="006C25CE">
        <w:rPr>
          <w:spacing w:val="-1"/>
          <w:sz w:val="24"/>
          <w:szCs w:val="24"/>
        </w:rPr>
        <w:t xml:space="preserve"> </w:t>
      </w:r>
      <w:r w:rsidRPr="006C25CE">
        <w:rPr>
          <w:sz w:val="24"/>
          <w:szCs w:val="24"/>
        </w:rPr>
        <w:t>как</w:t>
      </w:r>
      <w:r w:rsidRPr="006C25CE">
        <w:rPr>
          <w:spacing w:val="-1"/>
          <w:sz w:val="24"/>
          <w:szCs w:val="24"/>
        </w:rPr>
        <w:t xml:space="preserve"> </w:t>
      </w:r>
      <w:r w:rsidRPr="006C25CE">
        <w:rPr>
          <w:sz w:val="24"/>
          <w:szCs w:val="24"/>
        </w:rPr>
        <w:t>системы</w:t>
      </w:r>
      <w:r w:rsidRPr="006C25CE">
        <w:rPr>
          <w:spacing w:val="-3"/>
          <w:sz w:val="24"/>
          <w:szCs w:val="24"/>
        </w:rPr>
        <w:t xml:space="preserve"> </w:t>
      </w:r>
      <w:r w:rsidRPr="006C25CE">
        <w:rPr>
          <w:sz w:val="24"/>
          <w:szCs w:val="24"/>
        </w:rPr>
        <w:t>в синхронном</w:t>
      </w:r>
      <w:r w:rsidRPr="006C25CE">
        <w:rPr>
          <w:spacing w:val="-8"/>
          <w:sz w:val="24"/>
          <w:szCs w:val="24"/>
        </w:rPr>
        <w:t xml:space="preserve"> </w:t>
      </w:r>
      <w:r w:rsidRPr="006C25CE">
        <w:rPr>
          <w:sz w:val="24"/>
          <w:szCs w:val="24"/>
        </w:rPr>
        <w:t>и</w:t>
      </w:r>
      <w:r w:rsidRPr="006C25CE">
        <w:rPr>
          <w:spacing w:val="-3"/>
          <w:sz w:val="24"/>
          <w:szCs w:val="24"/>
        </w:rPr>
        <w:t xml:space="preserve"> </w:t>
      </w:r>
      <w:r w:rsidRPr="006C25CE">
        <w:rPr>
          <w:sz w:val="24"/>
          <w:szCs w:val="24"/>
        </w:rPr>
        <w:t>диахронном</w:t>
      </w:r>
      <w:r w:rsidRPr="006C25CE">
        <w:rPr>
          <w:spacing w:val="-5"/>
          <w:sz w:val="24"/>
          <w:szCs w:val="24"/>
        </w:rPr>
        <w:t xml:space="preserve"> </w:t>
      </w:r>
      <w:r w:rsidRPr="006C25CE">
        <w:rPr>
          <w:sz w:val="24"/>
          <w:szCs w:val="24"/>
        </w:rPr>
        <w:t>(историческом</w:t>
      </w:r>
      <w:r w:rsidRPr="006C25CE">
        <w:rPr>
          <w:spacing w:val="-5"/>
          <w:sz w:val="24"/>
          <w:szCs w:val="24"/>
        </w:rPr>
        <w:t xml:space="preserve"> </w:t>
      </w:r>
      <w:r w:rsidRPr="006C25CE">
        <w:rPr>
          <w:sz w:val="24"/>
          <w:szCs w:val="24"/>
        </w:rPr>
        <w:t>развитии</w:t>
      </w:r>
      <w:r w:rsidRPr="006C25CE">
        <w:rPr>
          <w:spacing w:val="-8"/>
          <w:sz w:val="24"/>
          <w:szCs w:val="24"/>
        </w:rPr>
        <w:t xml:space="preserve"> </w:t>
      </w:r>
      <w:r w:rsidRPr="006C25CE">
        <w:rPr>
          <w:sz w:val="24"/>
          <w:szCs w:val="24"/>
        </w:rPr>
        <w:t>языковых</w:t>
      </w:r>
      <w:r w:rsidRPr="006C25CE">
        <w:rPr>
          <w:spacing w:val="-4"/>
          <w:sz w:val="24"/>
          <w:szCs w:val="24"/>
        </w:rPr>
        <w:t xml:space="preserve"> </w:t>
      </w:r>
      <w:r w:rsidRPr="006C25CE">
        <w:rPr>
          <w:sz w:val="24"/>
          <w:szCs w:val="24"/>
        </w:rPr>
        <w:t>явлений</w:t>
      </w:r>
      <w:r w:rsidRPr="006C25CE">
        <w:rPr>
          <w:spacing w:val="-8"/>
          <w:sz w:val="24"/>
          <w:szCs w:val="24"/>
        </w:rPr>
        <w:t xml:space="preserve"> </w:t>
      </w:r>
      <w:r w:rsidRPr="006C25CE">
        <w:rPr>
          <w:sz w:val="24"/>
          <w:szCs w:val="24"/>
        </w:rPr>
        <w:t>и</w:t>
      </w:r>
      <w:r w:rsidRPr="006C25CE">
        <w:rPr>
          <w:spacing w:val="-5"/>
          <w:sz w:val="24"/>
          <w:szCs w:val="24"/>
        </w:rPr>
        <w:t xml:space="preserve"> </w:t>
      </w:r>
      <w:r w:rsidRPr="006C25CE">
        <w:rPr>
          <w:sz w:val="24"/>
          <w:szCs w:val="24"/>
        </w:rPr>
        <w:t>языковой системы в целом) аспектах. Содержание учебников обеспечивает учащимся</w:t>
      </w:r>
    </w:p>
    <w:p w:rsidR="005146B2" w:rsidRPr="006C25CE" w:rsidRDefault="005146B2" w:rsidP="005146B2">
      <w:pPr>
        <w:pStyle w:val="a3"/>
        <w:rPr>
          <w:sz w:val="24"/>
          <w:szCs w:val="24"/>
        </w:rPr>
      </w:pPr>
      <w:r w:rsidRPr="006C25CE">
        <w:rPr>
          <w:sz w:val="24"/>
          <w:szCs w:val="24"/>
        </w:rPr>
        <w:t>достижение</w:t>
      </w:r>
      <w:r w:rsidRPr="006C25CE">
        <w:rPr>
          <w:spacing w:val="-5"/>
          <w:sz w:val="24"/>
          <w:szCs w:val="24"/>
        </w:rPr>
        <w:t xml:space="preserve"> </w:t>
      </w:r>
      <w:r w:rsidRPr="006C25CE">
        <w:rPr>
          <w:sz w:val="24"/>
          <w:szCs w:val="24"/>
        </w:rPr>
        <w:t>групп</w:t>
      </w:r>
      <w:r w:rsidRPr="006C25CE">
        <w:rPr>
          <w:spacing w:val="-5"/>
          <w:sz w:val="24"/>
          <w:szCs w:val="24"/>
        </w:rPr>
        <w:t xml:space="preserve"> </w:t>
      </w:r>
      <w:r w:rsidRPr="006C25CE">
        <w:rPr>
          <w:sz w:val="24"/>
          <w:szCs w:val="24"/>
        </w:rPr>
        <w:t>планируемых</w:t>
      </w:r>
      <w:r w:rsidRPr="006C25CE">
        <w:rPr>
          <w:spacing w:val="-7"/>
          <w:sz w:val="24"/>
          <w:szCs w:val="24"/>
        </w:rPr>
        <w:t xml:space="preserve"> </w:t>
      </w:r>
      <w:r w:rsidRPr="006C25CE">
        <w:rPr>
          <w:sz w:val="24"/>
          <w:szCs w:val="24"/>
        </w:rPr>
        <w:t>результатов</w:t>
      </w:r>
      <w:r w:rsidRPr="006C25CE">
        <w:rPr>
          <w:spacing w:val="-5"/>
          <w:sz w:val="24"/>
          <w:szCs w:val="24"/>
        </w:rPr>
        <w:t xml:space="preserve"> </w:t>
      </w:r>
      <w:r w:rsidRPr="006C25CE">
        <w:rPr>
          <w:sz w:val="24"/>
          <w:szCs w:val="24"/>
        </w:rPr>
        <w:t>освоения</w:t>
      </w:r>
      <w:r w:rsidRPr="006C25CE">
        <w:rPr>
          <w:spacing w:val="40"/>
          <w:sz w:val="24"/>
          <w:szCs w:val="24"/>
        </w:rPr>
        <w:t xml:space="preserve"> </w:t>
      </w:r>
      <w:r w:rsidRPr="006C25CE">
        <w:rPr>
          <w:sz w:val="24"/>
          <w:szCs w:val="24"/>
        </w:rPr>
        <w:t>программы</w:t>
      </w:r>
      <w:r w:rsidRPr="006C25CE">
        <w:rPr>
          <w:spacing w:val="-5"/>
          <w:sz w:val="24"/>
          <w:szCs w:val="24"/>
        </w:rPr>
        <w:t xml:space="preserve"> </w:t>
      </w:r>
      <w:r w:rsidRPr="006C25CE">
        <w:rPr>
          <w:sz w:val="24"/>
          <w:szCs w:val="24"/>
        </w:rPr>
        <w:t>ООО</w:t>
      </w:r>
      <w:r w:rsidRPr="006C25CE">
        <w:rPr>
          <w:spacing w:val="-5"/>
          <w:sz w:val="24"/>
          <w:szCs w:val="24"/>
        </w:rPr>
        <w:t xml:space="preserve"> </w:t>
      </w:r>
      <w:r w:rsidRPr="006C25CE">
        <w:rPr>
          <w:sz w:val="24"/>
          <w:szCs w:val="24"/>
        </w:rPr>
        <w:t>по</w:t>
      </w:r>
      <w:r w:rsidRPr="006C25CE">
        <w:rPr>
          <w:spacing w:val="-4"/>
          <w:sz w:val="24"/>
          <w:szCs w:val="24"/>
        </w:rPr>
        <w:t xml:space="preserve"> </w:t>
      </w:r>
      <w:r w:rsidRPr="006C25CE">
        <w:rPr>
          <w:sz w:val="24"/>
          <w:szCs w:val="24"/>
        </w:rPr>
        <w:t>русскому языку в блоках «Ученик научится» и «Ученик получит возможность научиться», а</w:t>
      </w:r>
    </w:p>
    <w:p w:rsidR="005146B2" w:rsidRPr="006C25CE" w:rsidRDefault="005146B2" w:rsidP="005146B2">
      <w:pPr>
        <w:pStyle w:val="a3"/>
        <w:spacing w:before="65" w:line="242" w:lineRule="auto"/>
        <w:rPr>
          <w:sz w:val="24"/>
          <w:szCs w:val="24"/>
        </w:rPr>
      </w:pPr>
      <w:r w:rsidRPr="006C25CE">
        <w:rPr>
          <w:sz w:val="24"/>
          <w:szCs w:val="24"/>
        </w:rPr>
        <w:t>также</w:t>
      </w:r>
      <w:r w:rsidRPr="006C25CE">
        <w:rPr>
          <w:spacing w:val="-7"/>
          <w:sz w:val="24"/>
          <w:szCs w:val="24"/>
        </w:rPr>
        <w:t xml:space="preserve"> </w:t>
      </w:r>
      <w:r w:rsidRPr="006C25CE">
        <w:rPr>
          <w:sz w:val="24"/>
          <w:szCs w:val="24"/>
        </w:rPr>
        <w:t>даёт</w:t>
      </w:r>
      <w:r w:rsidRPr="006C25CE">
        <w:rPr>
          <w:spacing w:val="-5"/>
          <w:sz w:val="24"/>
          <w:szCs w:val="24"/>
        </w:rPr>
        <w:t xml:space="preserve"> </w:t>
      </w:r>
      <w:r w:rsidRPr="006C25CE">
        <w:rPr>
          <w:sz w:val="24"/>
          <w:szCs w:val="24"/>
        </w:rPr>
        <w:t>возможность</w:t>
      </w:r>
      <w:r w:rsidRPr="006C25CE">
        <w:rPr>
          <w:spacing w:val="-6"/>
          <w:sz w:val="24"/>
          <w:szCs w:val="24"/>
        </w:rPr>
        <w:t xml:space="preserve"> </w:t>
      </w:r>
      <w:r w:rsidRPr="006C25CE">
        <w:rPr>
          <w:sz w:val="24"/>
          <w:szCs w:val="24"/>
        </w:rPr>
        <w:t>взаимодействия</w:t>
      </w:r>
      <w:r w:rsidRPr="006C25CE">
        <w:rPr>
          <w:spacing w:val="-5"/>
          <w:sz w:val="24"/>
          <w:szCs w:val="24"/>
        </w:rPr>
        <w:t xml:space="preserve"> </w:t>
      </w:r>
      <w:r w:rsidRPr="006C25CE">
        <w:rPr>
          <w:sz w:val="24"/>
          <w:szCs w:val="24"/>
        </w:rPr>
        <w:t>с</w:t>
      </w:r>
      <w:r w:rsidRPr="006C25CE">
        <w:rPr>
          <w:spacing w:val="-5"/>
          <w:sz w:val="24"/>
          <w:szCs w:val="24"/>
        </w:rPr>
        <w:t xml:space="preserve"> </w:t>
      </w:r>
      <w:r w:rsidRPr="006C25CE">
        <w:rPr>
          <w:sz w:val="24"/>
          <w:szCs w:val="24"/>
        </w:rPr>
        <w:t>другими</w:t>
      </w:r>
      <w:r w:rsidRPr="006C25CE">
        <w:rPr>
          <w:spacing w:val="-5"/>
          <w:sz w:val="24"/>
          <w:szCs w:val="24"/>
        </w:rPr>
        <w:t xml:space="preserve"> </w:t>
      </w:r>
      <w:r w:rsidRPr="006C25CE">
        <w:rPr>
          <w:sz w:val="24"/>
          <w:szCs w:val="24"/>
        </w:rPr>
        <w:t>средствами</w:t>
      </w:r>
      <w:r w:rsidRPr="006C25CE">
        <w:rPr>
          <w:spacing w:val="-5"/>
          <w:sz w:val="24"/>
          <w:szCs w:val="24"/>
        </w:rPr>
        <w:t xml:space="preserve"> </w:t>
      </w:r>
      <w:r w:rsidRPr="006C25CE">
        <w:rPr>
          <w:sz w:val="24"/>
          <w:szCs w:val="24"/>
        </w:rPr>
        <w:t>обучения:</w:t>
      </w:r>
      <w:r w:rsidRPr="006C25CE">
        <w:rPr>
          <w:spacing w:val="-4"/>
          <w:sz w:val="24"/>
          <w:szCs w:val="24"/>
        </w:rPr>
        <w:t xml:space="preserve"> </w:t>
      </w:r>
      <w:r w:rsidRPr="006C25CE">
        <w:rPr>
          <w:sz w:val="24"/>
          <w:szCs w:val="24"/>
        </w:rPr>
        <w:t>Интернет, специальная научная литература, дидактические пособия и справочники.</w:t>
      </w:r>
    </w:p>
    <w:p w:rsidR="005146B2" w:rsidRPr="006C25CE" w:rsidRDefault="005146B2" w:rsidP="005146B2">
      <w:pPr>
        <w:pStyle w:val="a3"/>
        <w:ind w:left="0"/>
        <w:rPr>
          <w:sz w:val="24"/>
          <w:szCs w:val="24"/>
        </w:rPr>
      </w:pPr>
    </w:p>
    <w:p w:rsidR="005146B2" w:rsidRPr="006C25CE" w:rsidRDefault="005146B2" w:rsidP="005146B2">
      <w:pPr>
        <w:pStyle w:val="1"/>
        <w:spacing w:before="1" w:line="319" w:lineRule="exact"/>
        <w:ind w:right="129"/>
        <w:rPr>
          <w:sz w:val="24"/>
          <w:szCs w:val="24"/>
        </w:rPr>
      </w:pPr>
      <w:r w:rsidRPr="006C25CE">
        <w:rPr>
          <w:sz w:val="24"/>
          <w:szCs w:val="24"/>
        </w:rPr>
        <w:t>Место</w:t>
      </w:r>
      <w:r w:rsidRPr="006C25CE">
        <w:rPr>
          <w:spacing w:val="-4"/>
          <w:sz w:val="24"/>
          <w:szCs w:val="24"/>
        </w:rPr>
        <w:t xml:space="preserve"> </w:t>
      </w:r>
      <w:r w:rsidRPr="006C25CE">
        <w:rPr>
          <w:sz w:val="24"/>
          <w:szCs w:val="24"/>
        </w:rPr>
        <w:t>предмета</w:t>
      </w:r>
      <w:r w:rsidRPr="006C25CE">
        <w:rPr>
          <w:spacing w:val="-2"/>
          <w:sz w:val="24"/>
          <w:szCs w:val="24"/>
        </w:rPr>
        <w:t xml:space="preserve"> </w:t>
      </w:r>
      <w:r w:rsidRPr="006C25CE">
        <w:rPr>
          <w:sz w:val="24"/>
          <w:szCs w:val="24"/>
        </w:rPr>
        <w:t>в</w:t>
      </w:r>
      <w:r w:rsidRPr="006C25CE">
        <w:rPr>
          <w:spacing w:val="-4"/>
          <w:sz w:val="24"/>
          <w:szCs w:val="24"/>
        </w:rPr>
        <w:t xml:space="preserve"> </w:t>
      </w:r>
      <w:r w:rsidRPr="006C25CE">
        <w:rPr>
          <w:sz w:val="24"/>
          <w:szCs w:val="24"/>
        </w:rPr>
        <w:t>учебном</w:t>
      </w:r>
      <w:r w:rsidRPr="006C25CE">
        <w:rPr>
          <w:spacing w:val="-3"/>
          <w:sz w:val="24"/>
          <w:szCs w:val="24"/>
        </w:rPr>
        <w:t xml:space="preserve"> </w:t>
      </w:r>
      <w:r w:rsidRPr="006C25CE">
        <w:rPr>
          <w:spacing w:val="-2"/>
          <w:sz w:val="24"/>
          <w:szCs w:val="24"/>
        </w:rPr>
        <w:t>плане:</w:t>
      </w:r>
    </w:p>
    <w:p w:rsidR="005146B2" w:rsidRPr="006C25CE" w:rsidRDefault="005146B2" w:rsidP="005146B2">
      <w:pPr>
        <w:pStyle w:val="a3"/>
        <w:ind w:left="10"/>
        <w:jc w:val="center"/>
        <w:rPr>
          <w:sz w:val="24"/>
          <w:szCs w:val="24"/>
        </w:rPr>
      </w:pPr>
      <w:r w:rsidRPr="006C25CE">
        <w:rPr>
          <w:sz w:val="24"/>
          <w:szCs w:val="24"/>
        </w:rPr>
        <w:t>Данная</w:t>
      </w:r>
      <w:r w:rsidRPr="006C25CE">
        <w:rPr>
          <w:spacing w:val="-7"/>
          <w:sz w:val="24"/>
          <w:szCs w:val="24"/>
        </w:rPr>
        <w:t xml:space="preserve"> </w:t>
      </w:r>
      <w:r w:rsidRPr="006C25CE">
        <w:rPr>
          <w:sz w:val="24"/>
          <w:szCs w:val="24"/>
        </w:rPr>
        <w:t>программа</w:t>
      </w:r>
      <w:r w:rsidRPr="006C25CE">
        <w:rPr>
          <w:spacing w:val="-4"/>
          <w:sz w:val="24"/>
          <w:szCs w:val="24"/>
        </w:rPr>
        <w:t xml:space="preserve"> </w:t>
      </w:r>
      <w:r w:rsidRPr="006C25CE">
        <w:rPr>
          <w:sz w:val="24"/>
          <w:szCs w:val="24"/>
        </w:rPr>
        <w:t>рассчитана</w:t>
      </w:r>
      <w:r w:rsidRPr="006C25CE">
        <w:rPr>
          <w:spacing w:val="-4"/>
          <w:sz w:val="24"/>
          <w:szCs w:val="24"/>
        </w:rPr>
        <w:t xml:space="preserve"> </w:t>
      </w:r>
      <w:r w:rsidR="0006428A">
        <w:rPr>
          <w:spacing w:val="-4"/>
          <w:sz w:val="24"/>
          <w:szCs w:val="24"/>
        </w:rPr>
        <w:t xml:space="preserve">на </w:t>
      </w:r>
      <w:r w:rsidRPr="006C25CE">
        <w:rPr>
          <w:spacing w:val="-4"/>
          <w:sz w:val="24"/>
          <w:szCs w:val="24"/>
        </w:rPr>
        <w:t>и</w:t>
      </w:r>
      <w:r w:rsidRPr="006C25CE">
        <w:rPr>
          <w:sz w:val="24"/>
          <w:szCs w:val="24"/>
        </w:rPr>
        <w:t xml:space="preserve">зучение русского языка в объёме: 10 класс – </w:t>
      </w:r>
      <w:r w:rsidRPr="006C25CE">
        <w:rPr>
          <w:sz w:val="24"/>
          <w:szCs w:val="24"/>
        </w:rPr>
        <w:t>68</w:t>
      </w:r>
      <w:r w:rsidRPr="006C25CE">
        <w:rPr>
          <w:sz w:val="24"/>
          <w:szCs w:val="24"/>
        </w:rPr>
        <w:t xml:space="preserve"> час</w:t>
      </w:r>
      <w:r w:rsidRPr="006C25CE">
        <w:rPr>
          <w:sz w:val="24"/>
          <w:szCs w:val="24"/>
        </w:rPr>
        <w:t>ов</w:t>
      </w:r>
      <w:r w:rsidR="0006428A">
        <w:rPr>
          <w:sz w:val="24"/>
          <w:szCs w:val="24"/>
        </w:rPr>
        <w:t>.</w:t>
      </w:r>
      <w:r w:rsidRPr="006C25CE">
        <w:rPr>
          <w:sz w:val="24"/>
          <w:szCs w:val="24"/>
        </w:rPr>
        <w:t xml:space="preserve"> </w:t>
      </w:r>
    </w:p>
    <w:p w:rsidR="005146B2" w:rsidRPr="006C25CE" w:rsidRDefault="005146B2" w:rsidP="005146B2">
      <w:pPr>
        <w:pStyle w:val="a3"/>
        <w:spacing w:before="2"/>
        <w:ind w:left="0"/>
        <w:rPr>
          <w:sz w:val="24"/>
          <w:szCs w:val="24"/>
        </w:rPr>
      </w:pPr>
    </w:p>
    <w:p w:rsidR="0006428A" w:rsidRPr="000339DF" w:rsidRDefault="0006428A" w:rsidP="0006428A">
      <w:pPr>
        <w:spacing w:line="264" w:lineRule="auto"/>
        <w:ind w:left="120"/>
        <w:jc w:val="both"/>
        <w:rPr>
          <w:sz w:val="24"/>
          <w:szCs w:val="24"/>
        </w:rPr>
      </w:pPr>
      <w:r w:rsidRPr="000339DF">
        <w:rPr>
          <w:b/>
          <w:color w:val="000000"/>
          <w:sz w:val="24"/>
          <w:szCs w:val="24"/>
        </w:rPr>
        <w:t>ЦЕЛИ ИЗУЧЕНИЯ УЧЕБНОГО ПРЕДМЕТА «РУССКИЙ ЯЗЫК»</w:t>
      </w:r>
    </w:p>
    <w:p w:rsidR="0006428A" w:rsidRPr="000339DF" w:rsidRDefault="0006428A" w:rsidP="0006428A">
      <w:pPr>
        <w:spacing w:line="264" w:lineRule="auto"/>
        <w:ind w:left="120"/>
        <w:jc w:val="both"/>
        <w:rPr>
          <w:sz w:val="24"/>
          <w:szCs w:val="24"/>
        </w:rPr>
      </w:pPr>
    </w:p>
    <w:p w:rsidR="0006428A" w:rsidRPr="000339DF" w:rsidRDefault="0006428A" w:rsidP="0006428A">
      <w:pPr>
        <w:spacing w:line="264" w:lineRule="auto"/>
        <w:ind w:firstLine="600"/>
        <w:jc w:val="both"/>
        <w:rPr>
          <w:sz w:val="24"/>
          <w:szCs w:val="24"/>
        </w:rPr>
      </w:pPr>
      <w:r w:rsidRPr="000339DF">
        <w:rPr>
          <w:color w:val="000000"/>
          <w:sz w:val="24"/>
          <w:szCs w:val="24"/>
        </w:rPr>
        <w:lastRenderedPageBreak/>
        <w:t>Изучение русского языка направлено на достижение следующих целей:</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339DF">
        <w:rPr>
          <w:color w:val="000000"/>
          <w:sz w:val="24"/>
          <w:szCs w:val="24"/>
        </w:rPr>
        <w:t>инфографика</w:t>
      </w:r>
      <w:proofErr w:type="spellEnd"/>
      <w:r w:rsidRPr="000339DF">
        <w:rPr>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6428A" w:rsidRPr="000339DF" w:rsidRDefault="0006428A" w:rsidP="0006428A">
      <w:pPr>
        <w:widowControl/>
        <w:numPr>
          <w:ilvl w:val="0"/>
          <w:numId w:val="6"/>
        </w:numPr>
        <w:autoSpaceDE/>
        <w:autoSpaceDN/>
        <w:spacing w:line="264" w:lineRule="auto"/>
        <w:jc w:val="both"/>
        <w:rPr>
          <w:sz w:val="24"/>
          <w:szCs w:val="24"/>
        </w:rPr>
      </w:pPr>
      <w:r w:rsidRPr="000339DF">
        <w:rPr>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СОДЕРЖАНИЕ УЧЕБНОГО ПРЕДМЕТА «РУССКИЙ ЯЗЫК»</w:t>
      </w:r>
    </w:p>
    <w:p w:rsidR="0006428A" w:rsidRPr="000339DF" w:rsidRDefault="0006428A" w:rsidP="0006428A">
      <w:pPr>
        <w:pStyle w:val="a5"/>
        <w:numPr>
          <w:ilvl w:val="0"/>
          <w:numId w:val="6"/>
        </w:numPr>
        <w:spacing w:line="264" w:lineRule="auto"/>
        <w:jc w:val="both"/>
        <w:rPr>
          <w:sz w:val="24"/>
          <w:szCs w:val="24"/>
        </w:rPr>
      </w:pP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10 КЛАСС</w:t>
      </w:r>
    </w:p>
    <w:p w:rsidR="0006428A" w:rsidRPr="000339DF" w:rsidRDefault="0006428A" w:rsidP="0006428A">
      <w:pPr>
        <w:pStyle w:val="a5"/>
        <w:numPr>
          <w:ilvl w:val="0"/>
          <w:numId w:val="6"/>
        </w:numPr>
        <w:spacing w:line="264" w:lineRule="auto"/>
        <w:jc w:val="both"/>
        <w:rPr>
          <w:sz w:val="24"/>
          <w:szCs w:val="24"/>
        </w:rPr>
      </w:pP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Общие сведения о языке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Язык как знаковая система. Основные функции языка.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Лингвистика как наука.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Язык и культура.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Язык и речь. Культура речи</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Система языка. Культура речи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Система языка, её устройство, функционирование.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lastRenderedPageBreak/>
        <w:t>Культура речи как раздел лингвистики.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Языковая норма, её основные признаки и функции.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Качества хорошей речи.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Фонетика. Орфоэпия. Орфоэпические нормы</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Лексикология и фразеология. Лексические нормы</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06428A" w:rsidRPr="000339DF" w:rsidRDefault="0006428A" w:rsidP="0006428A">
      <w:pPr>
        <w:pStyle w:val="a5"/>
        <w:numPr>
          <w:ilvl w:val="0"/>
          <w:numId w:val="6"/>
        </w:numPr>
        <w:spacing w:line="264" w:lineRule="auto"/>
        <w:jc w:val="both"/>
        <w:rPr>
          <w:sz w:val="24"/>
          <w:szCs w:val="24"/>
        </w:rPr>
      </w:pPr>
      <w:r w:rsidRPr="000339DF">
        <w:rPr>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339DF">
        <w:rPr>
          <w:color w:val="000000"/>
          <w:sz w:val="24"/>
          <w:szCs w:val="24"/>
        </w:rPr>
        <w:t xml:space="preserve"> Особенности употребления.</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Фразеология русского языка (повторение, обобщение). Крылатые слова.</w:t>
      </w:r>
    </w:p>
    <w:p w:rsidR="0006428A" w:rsidRPr="000339DF" w:rsidRDefault="0006428A" w:rsidP="0006428A">
      <w:pPr>
        <w:pStyle w:val="a5"/>
        <w:numPr>
          <w:ilvl w:val="0"/>
          <w:numId w:val="6"/>
        </w:numPr>
        <w:spacing w:line="264" w:lineRule="auto"/>
        <w:jc w:val="both"/>
        <w:rPr>
          <w:sz w:val="24"/>
          <w:szCs w:val="24"/>
        </w:rPr>
      </w:pPr>
      <w:proofErr w:type="spellStart"/>
      <w:r w:rsidRPr="000339DF">
        <w:rPr>
          <w:b/>
          <w:color w:val="000000"/>
          <w:sz w:val="24"/>
          <w:szCs w:val="24"/>
        </w:rPr>
        <w:t>Морфемика</w:t>
      </w:r>
      <w:proofErr w:type="spellEnd"/>
      <w:r w:rsidRPr="000339DF">
        <w:rPr>
          <w:b/>
          <w:color w:val="000000"/>
          <w:sz w:val="24"/>
          <w:szCs w:val="24"/>
        </w:rPr>
        <w:t xml:space="preserve"> и словообразование. Словообразовательные нормы</w:t>
      </w:r>
    </w:p>
    <w:p w:rsidR="0006428A" w:rsidRPr="000339DF" w:rsidRDefault="0006428A" w:rsidP="0006428A">
      <w:pPr>
        <w:pStyle w:val="a5"/>
        <w:numPr>
          <w:ilvl w:val="0"/>
          <w:numId w:val="6"/>
        </w:numPr>
        <w:spacing w:line="264" w:lineRule="auto"/>
        <w:jc w:val="both"/>
        <w:rPr>
          <w:sz w:val="24"/>
          <w:szCs w:val="24"/>
        </w:rPr>
      </w:pPr>
      <w:proofErr w:type="spellStart"/>
      <w:r w:rsidRPr="000339DF">
        <w:rPr>
          <w:color w:val="000000"/>
          <w:sz w:val="24"/>
          <w:szCs w:val="24"/>
        </w:rPr>
        <w:t>Морфемика</w:t>
      </w:r>
      <w:proofErr w:type="spellEnd"/>
      <w:r w:rsidRPr="000339DF">
        <w:rPr>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Морфология. Морфологические нормы</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Морфологические нормы современного русского литературного языка (общее представление).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нормы употребления имён существительных: форм рода, числа, падежа.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нормы употребления имён прилагательных: форм степеней сравнения, краткой формы.</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нормы употребления количественных, порядковых и собирательных числительных.</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lastRenderedPageBreak/>
        <w:t xml:space="preserve">Основные нормы употребления местоимений: формы 3-го лица личных местоимений, возвратного местоимения </w:t>
      </w:r>
      <w:r w:rsidRPr="000339DF">
        <w:rPr>
          <w:b/>
          <w:color w:val="000000"/>
          <w:sz w:val="24"/>
          <w:szCs w:val="24"/>
        </w:rPr>
        <w:t>себя</w:t>
      </w:r>
      <w:r w:rsidRPr="000339DF">
        <w:rPr>
          <w:color w:val="000000"/>
          <w:sz w:val="24"/>
          <w:szCs w:val="24"/>
        </w:rPr>
        <w:t>.</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Орфография. Основные правила орфографии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6428A" w:rsidRPr="000339DF" w:rsidRDefault="0006428A" w:rsidP="0006428A">
      <w:pPr>
        <w:pStyle w:val="a5"/>
        <w:numPr>
          <w:ilvl w:val="0"/>
          <w:numId w:val="6"/>
        </w:numPr>
        <w:spacing w:line="264" w:lineRule="auto"/>
        <w:jc w:val="both"/>
        <w:rPr>
          <w:sz w:val="24"/>
          <w:szCs w:val="24"/>
        </w:rPr>
      </w:pPr>
      <w:r w:rsidRPr="000339DF">
        <w:rPr>
          <w:color w:val="000000"/>
          <w:spacing w:val="-3"/>
          <w:sz w:val="24"/>
          <w:szCs w:val="24"/>
        </w:rPr>
        <w:t>Орфографические правила. Правописание гласных в корне.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Употребление разделительных ъ и ь.</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Правописание приставок. Буквы ы – и после приставок.</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Правописание суффиксов.</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 xml:space="preserve">Правописание н и </w:t>
      </w:r>
      <w:proofErr w:type="spellStart"/>
      <w:r w:rsidRPr="000339DF">
        <w:rPr>
          <w:color w:val="000000"/>
          <w:sz w:val="24"/>
          <w:szCs w:val="24"/>
        </w:rPr>
        <w:t>нн</w:t>
      </w:r>
      <w:proofErr w:type="spellEnd"/>
      <w:r w:rsidRPr="000339DF">
        <w:rPr>
          <w:color w:val="000000"/>
          <w:sz w:val="24"/>
          <w:szCs w:val="24"/>
        </w:rPr>
        <w:t xml:space="preserve"> в словах различных частей речи.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Правописание не и ни.</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Правописание окончаний имён существительных, имён прилагательных и глаголов.</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Слитное, дефисное и раздельное написание слов.</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Речь. Речевое общение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Речь как деятельность. Виды речевой деятельности (повторение, обобщение).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0339DF">
        <w:rPr>
          <w:color w:val="000000"/>
          <w:sz w:val="24"/>
          <w:szCs w:val="24"/>
        </w:rPr>
        <w:t>уважительного отношения</w:t>
      </w:r>
      <w:proofErr w:type="gramEnd"/>
      <w:r w:rsidRPr="000339DF">
        <w:rPr>
          <w:color w:val="000000"/>
          <w:sz w:val="24"/>
          <w:szCs w:val="24"/>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6428A" w:rsidRPr="000339DF" w:rsidRDefault="0006428A" w:rsidP="0006428A">
      <w:pPr>
        <w:pStyle w:val="a5"/>
        <w:numPr>
          <w:ilvl w:val="0"/>
          <w:numId w:val="6"/>
        </w:numPr>
        <w:spacing w:line="264" w:lineRule="auto"/>
        <w:jc w:val="both"/>
        <w:rPr>
          <w:sz w:val="24"/>
          <w:szCs w:val="24"/>
        </w:rPr>
      </w:pPr>
      <w:r w:rsidRPr="000339DF">
        <w:rPr>
          <w:b/>
          <w:color w:val="000000"/>
          <w:sz w:val="24"/>
          <w:szCs w:val="24"/>
        </w:rPr>
        <w:t>Текст. Информационно-смысловая переработка текста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Текст, его основные признаки (повторение, обобщение).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Логико-смысловые отношения между предложениями в тексте (общее представление).</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339DF">
        <w:rPr>
          <w:color w:val="000000"/>
          <w:sz w:val="24"/>
          <w:szCs w:val="24"/>
        </w:rPr>
        <w:t>инфографику</w:t>
      </w:r>
      <w:proofErr w:type="spellEnd"/>
      <w:r w:rsidRPr="000339DF">
        <w:rPr>
          <w:color w:val="000000"/>
          <w:sz w:val="24"/>
          <w:szCs w:val="24"/>
        </w:rPr>
        <w:t xml:space="preserve"> и другие, и прослушанного текста.</w:t>
      </w:r>
    </w:p>
    <w:p w:rsidR="0006428A" w:rsidRPr="000339DF" w:rsidRDefault="0006428A" w:rsidP="0006428A">
      <w:pPr>
        <w:pStyle w:val="a5"/>
        <w:numPr>
          <w:ilvl w:val="0"/>
          <w:numId w:val="6"/>
        </w:numPr>
        <w:spacing w:line="264" w:lineRule="auto"/>
        <w:jc w:val="both"/>
        <w:rPr>
          <w:sz w:val="24"/>
          <w:szCs w:val="24"/>
        </w:rPr>
      </w:pPr>
      <w:r w:rsidRPr="000339DF">
        <w:rPr>
          <w:color w:val="000000"/>
          <w:sz w:val="24"/>
          <w:szCs w:val="24"/>
        </w:rPr>
        <w:t>План. Тезисы. Конспект. Реферат. Аннотация. Отзыв. Рецензия.</w:t>
      </w:r>
    </w:p>
    <w:p w:rsidR="0006428A" w:rsidRPr="000339DF" w:rsidRDefault="0006428A" w:rsidP="0006428A">
      <w:pPr>
        <w:pStyle w:val="a5"/>
        <w:numPr>
          <w:ilvl w:val="0"/>
          <w:numId w:val="6"/>
        </w:numPr>
        <w:spacing w:line="264" w:lineRule="auto"/>
        <w:jc w:val="both"/>
        <w:rPr>
          <w:sz w:val="24"/>
          <w:szCs w:val="24"/>
        </w:rPr>
      </w:pPr>
    </w:p>
    <w:p w:rsidR="0006428A" w:rsidRPr="006C25CE" w:rsidRDefault="0006428A" w:rsidP="005146B2">
      <w:pPr>
        <w:pStyle w:val="1"/>
        <w:spacing w:line="320" w:lineRule="exact"/>
        <w:ind w:right="131"/>
        <w:rPr>
          <w:sz w:val="24"/>
          <w:szCs w:val="24"/>
        </w:rPr>
      </w:pPr>
    </w:p>
    <w:sectPr w:rsidR="0006428A" w:rsidRPr="006C25CE">
      <w:pgSz w:w="12240" w:h="15840"/>
      <w:pgMar w:top="1060"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A0F"/>
    <w:multiLevelType w:val="hybridMultilevel"/>
    <w:tmpl w:val="BBCC11FE"/>
    <w:lvl w:ilvl="0" w:tplc="ABF21792">
      <w:numFmt w:val="bullet"/>
      <w:lvlText w:val="-"/>
      <w:lvlJc w:val="left"/>
      <w:pPr>
        <w:ind w:left="11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BC0B56E">
      <w:numFmt w:val="bullet"/>
      <w:lvlText w:val="•"/>
      <w:lvlJc w:val="left"/>
      <w:pPr>
        <w:ind w:left="1170" w:hanging="164"/>
      </w:pPr>
      <w:rPr>
        <w:rFonts w:hint="default"/>
        <w:lang w:val="ru-RU" w:eastAsia="en-US" w:bidi="ar-SA"/>
      </w:rPr>
    </w:lvl>
    <w:lvl w:ilvl="2" w:tplc="AB4022E4">
      <w:numFmt w:val="bullet"/>
      <w:lvlText w:val="•"/>
      <w:lvlJc w:val="left"/>
      <w:pPr>
        <w:ind w:left="2220" w:hanging="164"/>
      </w:pPr>
      <w:rPr>
        <w:rFonts w:hint="default"/>
        <w:lang w:val="ru-RU" w:eastAsia="en-US" w:bidi="ar-SA"/>
      </w:rPr>
    </w:lvl>
    <w:lvl w:ilvl="3" w:tplc="09C4F0A0">
      <w:numFmt w:val="bullet"/>
      <w:lvlText w:val="•"/>
      <w:lvlJc w:val="left"/>
      <w:pPr>
        <w:ind w:left="3270" w:hanging="164"/>
      </w:pPr>
      <w:rPr>
        <w:rFonts w:hint="default"/>
        <w:lang w:val="ru-RU" w:eastAsia="en-US" w:bidi="ar-SA"/>
      </w:rPr>
    </w:lvl>
    <w:lvl w:ilvl="4" w:tplc="ED86E1A4">
      <w:numFmt w:val="bullet"/>
      <w:lvlText w:val="•"/>
      <w:lvlJc w:val="left"/>
      <w:pPr>
        <w:ind w:left="4320" w:hanging="164"/>
      </w:pPr>
      <w:rPr>
        <w:rFonts w:hint="default"/>
        <w:lang w:val="ru-RU" w:eastAsia="en-US" w:bidi="ar-SA"/>
      </w:rPr>
    </w:lvl>
    <w:lvl w:ilvl="5" w:tplc="CE10CFB6">
      <w:numFmt w:val="bullet"/>
      <w:lvlText w:val="•"/>
      <w:lvlJc w:val="left"/>
      <w:pPr>
        <w:ind w:left="5370" w:hanging="164"/>
      </w:pPr>
      <w:rPr>
        <w:rFonts w:hint="default"/>
        <w:lang w:val="ru-RU" w:eastAsia="en-US" w:bidi="ar-SA"/>
      </w:rPr>
    </w:lvl>
    <w:lvl w:ilvl="6" w:tplc="28BACA24">
      <w:numFmt w:val="bullet"/>
      <w:lvlText w:val="•"/>
      <w:lvlJc w:val="left"/>
      <w:pPr>
        <w:ind w:left="6420" w:hanging="164"/>
      </w:pPr>
      <w:rPr>
        <w:rFonts w:hint="default"/>
        <w:lang w:val="ru-RU" w:eastAsia="en-US" w:bidi="ar-SA"/>
      </w:rPr>
    </w:lvl>
    <w:lvl w:ilvl="7" w:tplc="3D08BD0C">
      <w:numFmt w:val="bullet"/>
      <w:lvlText w:val="•"/>
      <w:lvlJc w:val="left"/>
      <w:pPr>
        <w:ind w:left="7470" w:hanging="164"/>
      </w:pPr>
      <w:rPr>
        <w:rFonts w:hint="default"/>
        <w:lang w:val="ru-RU" w:eastAsia="en-US" w:bidi="ar-SA"/>
      </w:rPr>
    </w:lvl>
    <w:lvl w:ilvl="8" w:tplc="1B74BA7E">
      <w:numFmt w:val="bullet"/>
      <w:lvlText w:val="•"/>
      <w:lvlJc w:val="left"/>
      <w:pPr>
        <w:ind w:left="8520" w:hanging="164"/>
      </w:pPr>
      <w:rPr>
        <w:rFonts w:hint="default"/>
        <w:lang w:val="ru-RU" w:eastAsia="en-US" w:bidi="ar-SA"/>
      </w:rPr>
    </w:lvl>
  </w:abstractNum>
  <w:abstractNum w:abstractNumId="1" w15:restartNumberingAfterBreak="0">
    <w:nsid w:val="079F1102"/>
    <w:multiLevelType w:val="hybridMultilevel"/>
    <w:tmpl w:val="679898CE"/>
    <w:lvl w:ilvl="0" w:tplc="9178120A">
      <w:numFmt w:val="bullet"/>
      <w:lvlText w:val="●"/>
      <w:lvlJc w:val="left"/>
      <w:pPr>
        <w:ind w:left="115"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54FA6BE4">
      <w:numFmt w:val="bullet"/>
      <w:lvlText w:val="•"/>
      <w:lvlJc w:val="left"/>
      <w:pPr>
        <w:ind w:left="1170" w:hanging="327"/>
      </w:pPr>
      <w:rPr>
        <w:rFonts w:hint="default"/>
        <w:lang w:val="ru-RU" w:eastAsia="en-US" w:bidi="ar-SA"/>
      </w:rPr>
    </w:lvl>
    <w:lvl w:ilvl="2" w:tplc="A40AA3BA">
      <w:numFmt w:val="bullet"/>
      <w:lvlText w:val="•"/>
      <w:lvlJc w:val="left"/>
      <w:pPr>
        <w:ind w:left="2220" w:hanging="327"/>
      </w:pPr>
      <w:rPr>
        <w:rFonts w:hint="default"/>
        <w:lang w:val="ru-RU" w:eastAsia="en-US" w:bidi="ar-SA"/>
      </w:rPr>
    </w:lvl>
    <w:lvl w:ilvl="3" w:tplc="BAB64978">
      <w:numFmt w:val="bullet"/>
      <w:lvlText w:val="•"/>
      <w:lvlJc w:val="left"/>
      <w:pPr>
        <w:ind w:left="3270" w:hanging="327"/>
      </w:pPr>
      <w:rPr>
        <w:rFonts w:hint="default"/>
        <w:lang w:val="ru-RU" w:eastAsia="en-US" w:bidi="ar-SA"/>
      </w:rPr>
    </w:lvl>
    <w:lvl w:ilvl="4" w:tplc="0DD64072">
      <w:numFmt w:val="bullet"/>
      <w:lvlText w:val="•"/>
      <w:lvlJc w:val="left"/>
      <w:pPr>
        <w:ind w:left="4320" w:hanging="327"/>
      </w:pPr>
      <w:rPr>
        <w:rFonts w:hint="default"/>
        <w:lang w:val="ru-RU" w:eastAsia="en-US" w:bidi="ar-SA"/>
      </w:rPr>
    </w:lvl>
    <w:lvl w:ilvl="5" w:tplc="BFB4DE20">
      <w:numFmt w:val="bullet"/>
      <w:lvlText w:val="•"/>
      <w:lvlJc w:val="left"/>
      <w:pPr>
        <w:ind w:left="5370" w:hanging="327"/>
      </w:pPr>
      <w:rPr>
        <w:rFonts w:hint="default"/>
        <w:lang w:val="ru-RU" w:eastAsia="en-US" w:bidi="ar-SA"/>
      </w:rPr>
    </w:lvl>
    <w:lvl w:ilvl="6" w:tplc="08981AE0">
      <w:numFmt w:val="bullet"/>
      <w:lvlText w:val="•"/>
      <w:lvlJc w:val="left"/>
      <w:pPr>
        <w:ind w:left="6420" w:hanging="327"/>
      </w:pPr>
      <w:rPr>
        <w:rFonts w:hint="default"/>
        <w:lang w:val="ru-RU" w:eastAsia="en-US" w:bidi="ar-SA"/>
      </w:rPr>
    </w:lvl>
    <w:lvl w:ilvl="7" w:tplc="6316D75C">
      <w:numFmt w:val="bullet"/>
      <w:lvlText w:val="•"/>
      <w:lvlJc w:val="left"/>
      <w:pPr>
        <w:ind w:left="7470" w:hanging="327"/>
      </w:pPr>
      <w:rPr>
        <w:rFonts w:hint="default"/>
        <w:lang w:val="ru-RU" w:eastAsia="en-US" w:bidi="ar-SA"/>
      </w:rPr>
    </w:lvl>
    <w:lvl w:ilvl="8" w:tplc="9E2EBD8A">
      <w:numFmt w:val="bullet"/>
      <w:lvlText w:val="•"/>
      <w:lvlJc w:val="left"/>
      <w:pPr>
        <w:ind w:left="8520" w:hanging="327"/>
      </w:pPr>
      <w:rPr>
        <w:rFonts w:hint="default"/>
        <w:lang w:val="ru-RU" w:eastAsia="en-US" w:bidi="ar-SA"/>
      </w:rPr>
    </w:lvl>
  </w:abstractNum>
  <w:abstractNum w:abstractNumId="2" w15:restartNumberingAfterBreak="0">
    <w:nsid w:val="16FF69F3"/>
    <w:multiLevelType w:val="hybridMultilevel"/>
    <w:tmpl w:val="A15497FA"/>
    <w:lvl w:ilvl="0" w:tplc="FF5C3794">
      <w:start w:val="1"/>
      <w:numFmt w:val="decimal"/>
      <w:lvlText w:val="%1."/>
      <w:lvlJc w:val="left"/>
      <w:pPr>
        <w:ind w:left="987"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4EB860">
      <w:numFmt w:val="bullet"/>
      <w:lvlText w:val="•"/>
      <w:lvlJc w:val="left"/>
      <w:pPr>
        <w:ind w:left="1674" w:hanging="420"/>
      </w:pPr>
      <w:rPr>
        <w:rFonts w:hint="default"/>
        <w:lang w:val="ru-RU" w:eastAsia="en-US" w:bidi="ar-SA"/>
      </w:rPr>
    </w:lvl>
    <w:lvl w:ilvl="2" w:tplc="BF4A2DCC">
      <w:numFmt w:val="bullet"/>
      <w:lvlText w:val="•"/>
      <w:lvlJc w:val="left"/>
      <w:pPr>
        <w:ind w:left="2668" w:hanging="420"/>
      </w:pPr>
      <w:rPr>
        <w:rFonts w:hint="default"/>
        <w:lang w:val="ru-RU" w:eastAsia="en-US" w:bidi="ar-SA"/>
      </w:rPr>
    </w:lvl>
    <w:lvl w:ilvl="3" w:tplc="79DC4E5E">
      <w:numFmt w:val="bullet"/>
      <w:lvlText w:val="•"/>
      <w:lvlJc w:val="left"/>
      <w:pPr>
        <w:ind w:left="3662" w:hanging="420"/>
      </w:pPr>
      <w:rPr>
        <w:rFonts w:hint="default"/>
        <w:lang w:val="ru-RU" w:eastAsia="en-US" w:bidi="ar-SA"/>
      </w:rPr>
    </w:lvl>
    <w:lvl w:ilvl="4" w:tplc="03984C04">
      <w:numFmt w:val="bullet"/>
      <w:lvlText w:val="•"/>
      <w:lvlJc w:val="left"/>
      <w:pPr>
        <w:ind w:left="4656" w:hanging="420"/>
      </w:pPr>
      <w:rPr>
        <w:rFonts w:hint="default"/>
        <w:lang w:val="ru-RU" w:eastAsia="en-US" w:bidi="ar-SA"/>
      </w:rPr>
    </w:lvl>
    <w:lvl w:ilvl="5" w:tplc="A1E40F68">
      <w:numFmt w:val="bullet"/>
      <w:lvlText w:val="•"/>
      <w:lvlJc w:val="left"/>
      <w:pPr>
        <w:ind w:left="5650" w:hanging="420"/>
      </w:pPr>
      <w:rPr>
        <w:rFonts w:hint="default"/>
        <w:lang w:val="ru-RU" w:eastAsia="en-US" w:bidi="ar-SA"/>
      </w:rPr>
    </w:lvl>
    <w:lvl w:ilvl="6" w:tplc="554EF7C4">
      <w:numFmt w:val="bullet"/>
      <w:lvlText w:val="•"/>
      <w:lvlJc w:val="left"/>
      <w:pPr>
        <w:ind w:left="6644" w:hanging="420"/>
      </w:pPr>
      <w:rPr>
        <w:rFonts w:hint="default"/>
        <w:lang w:val="ru-RU" w:eastAsia="en-US" w:bidi="ar-SA"/>
      </w:rPr>
    </w:lvl>
    <w:lvl w:ilvl="7" w:tplc="D9EE2964">
      <w:numFmt w:val="bullet"/>
      <w:lvlText w:val="•"/>
      <w:lvlJc w:val="left"/>
      <w:pPr>
        <w:ind w:left="7638" w:hanging="420"/>
      </w:pPr>
      <w:rPr>
        <w:rFonts w:hint="default"/>
        <w:lang w:val="ru-RU" w:eastAsia="en-US" w:bidi="ar-SA"/>
      </w:rPr>
    </w:lvl>
    <w:lvl w:ilvl="8" w:tplc="3DBCBCDE">
      <w:numFmt w:val="bullet"/>
      <w:lvlText w:val="•"/>
      <w:lvlJc w:val="left"/>
      <w:pPr>
        <w:ind w:left="8632" w:hanging="420"/>
      </w:pPr>
      <w:rPr>
        <w:rFonts w:hint="default"/>
        <w:lang w:val="ru-RU" w:eastAsia="en-US" w:bidi="ar-SA"/>
      </w:rPr>
    </w:lvl>
  </w:abstractNum>
  <w:abstractNum w:abstractNumId="3" w15:restartNumberingAfterBreak="0">
    <w:nsid w:val="4F293033"/>
    <w:multiLevelType w:val="hybridMultilevel"/>
    <w:tmpl w:val="8244D004"/>
    <w:lvl w:ilvl="0" w:tplc="B9E89078">
      <w:start w:val="1"/>
      <w:numFmt w:val="decimal"/>
      <w:lvlText w:val="%1."/>
      <w:lvlJc w:val="left"/>
      <w:pPr>
        <w:ind w:left="11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E239BC">
      <w:numFmt w:val="bullet"/>
      <w:lvlText w:val="•"/>
      <w:lvlJc w:val="left"/>
      <w:pPr>
        <w:ind w:left="1170" w:hanging="281"/>
      </w:pPr>
      <w:rPr>
        <w:rFonts w:hint="default"/>
        <w:lang w:val="ru-RU" w:eastAsia="en-US" w:bidi="ar-SA"/>
      </w:rPr>
    </w:lvl>
    <w:lvl w:ilvl="2" w:tplc="2DD0071C">
      <w:numFmt w:val="bullet"/>
      <w:lvlText w:val="•"/>
      <w:lvlJc w:val="left"/>
      <w:pPr>
        <w:ind w:left="2220" w:hanging="281"/>
      </w:pPr>
      <w:rPr>
        <w:rFonts w:hint="default"/>
        <w:lang w:val="ru-RU" w:eastAsia="en-US" w:bidi="ar-SA"/>
      </w:rPr>
    </w:lvl>
    <w:lvl w:ilvl="3" w:tplc="1A98BB32">
      <w:numFmt w:val="bullet"/>
      <w:lvlText w:val="•"/>
      <w:lvlJc w:val="left"/>
      <w:pPr>
        <w:ind w:left="3270" w:hanging="281"/>
      </w:pPr>
      <w:rPr>
        <w:rFonts w:hint="default"/>
        <w:lang w:val="ru-RU" w:eastAsia="en-US" w:bidi="ar-SA"/>
      </w:rPr>
    </w:lvl>
    <w:lvl w:ilvl="4" w:tplc="00FAD44A">
      <w:numFmt w:val="bullet"/>
      <w:lvlText w:val="•"/>
      <w:lvlJc w:val="left"/>
      <w:pPr>
        <w:ind w:left="4320" w:hanging="281"/>
      </w:pPr>
      <w:rPr>
        <w:rFonts w:hint="default"/>
        <w:lang w:val="ru-RU" w:eastAsia="en-US" w:bidi="ar-SA"/>
      </w:rPr>
    </w:lvl>
    <w:lvl w:ilvl="5" w:tplc="BD68E898">
      <w:numFmt w:val="bullet"/>
      <w:lvlText w:val="•"/>
      <w:lvlJc w:val="left"/>
      <w:pPr>
        <w:ind w:left="5370" w:hanging="281"/>
      </w:pPr>
      <w:rPr>
        <w:rFonts w:hint="default"/>
        <w:lang w:val="ru-RU" w:eastAsia="en-US" w:bidi="ar-SA"/>
      </w:rPr>
    </w:lvl>
    <w:lvl w:ilvl="6" w:tplc="B3E8809C">
      <w:numFmt w:val="bullet"/>
      <w:lvlText w:val="•"/>
      <w:lvlJc w:val="left"/>
      <w:pPr>
        <w:ind w:left="6420" w:hanging="281"/>
      </w:pPr>
      <w:rPr>
        <w:rFonts w:hint="default"/>
        <w:lang w:val="ru-RU" w:eastAsia="en-US" w:bidi="ar-SA"/>
      </w:rPr>
    </w:lvl>
    <w:lvl w:ilvl="7" w:tplc="6FEC2230">
      <w:numFmt w:val="bullet"/>
      <w:lvlText w:val="•"/>
      <w:lvlJc w:val="left"/>
      <w:pPr>
        <w:ind w:left="7470" w:hanging="281"/>
      </w:pPr>
      <w:rPr>
        <w:rFonts w:hint="default"/>
        <w:lang w:val="ru-RU" w:eastAsia="en-US" w:bidi="ar-SA"/>
      </w:rPr>
    </w:lvl>
    <w:lvl w:ilvl="8" w:tplc="ED4618AE">
      <w:numFmt w:val="bullet"/>
      <w:lvlText w:val="•"/>
      <w:lvlJc w:val="left"/>
      <w:pPr>
        <w:ind w:left="8520" w:hanging="281"/>
      </w:pPr>
      <w:rPr>
        <w:rFonts w:hint="default"/>
        <w:lang w:val="ru-RU" w:eastAsia="en-US" w:bidi="ar-SA"/>
      </w:rPr>
    </w:lvl>
  </w:abstractNum>
  <w:abstractNum w:abstractNumId="4" w15:restartNumberingAfterBreak="0">
    <w:nsid w:val="6D9546C9"/>
    <w:multiLevelType w:val="multilevel"/>
    <w:tmpl w:val="82FA127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863A46"/>
    <w:multiLevelType w:val="hybridMultilevel"/>
    <w:tmpl w:val="BF4C74B2"/>
    <w:lvl w:ilvl="0" w:tplc="71820B16">
      <w:numFmt w:val="bullet"/>
      <w:lvlText w:val="□"/>
      <w:lvlJc w:val="left"/>
      <w:pPr>
        <w:ind w:left="115"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9CDE96AE">
      <w:numFmt w:val="bullet"/>
      <w:lvlText w:val="•"/>
      <w:lvlJc w:val="left"/>
      <w:pPr>
        <w:ind w:left="1170" w:hanging="310"/>
      </w:pPr>
      <w:rPr>
        <w:rFonts w:hint="default"/>
        <w:lang w:val="ru-RU" w:eastAsia="en-US" w:bidi="ar-SA"/>
      </w:rPr>
    </w:lvl>
    <w:lvl w:ilvl="2" w:tplc="FB988A6E">
      <w:numFmt w:val="bullet"/>
      <w:lvlText w:val="•"/>
      <w:lvlJc w:val="left"/>
      <w:pPr>
        <w:ind w:left="2220" w:hanging="310"/>
      </w:pPr>
      <w:rPr>
        <w:rFonts w:hint="default"/>
        <w:lang w:val="ru-RU" w:eastAsia="en-US" w:bidi="ar-SA"/>
      </w:rPr>
    </w:lvl>
    <w:lvl w:ilvl="3" w:tplc="3E524008">
      <w:numFmt w:val="bullet"/>
      <w:lvlText w:val="•"/>
      <w:lvlJc w:val="left"/>
      <w:pPr>
        <w:ind w:left="3270" w:hanging="310"/>
      </w:pPr>
      <w:rPr>
        <w:rFonts w:hint="default"/>
        <w:lang w:val="ru-RU" w:eastAsia="en-US" w:bidi="ar-SA"/>
      </w:rPr>
    </w:lvl>
    <w:lvl w:ilvl="4" w:tplc="F8FC8AFA">
      <w:numFmt w:val="bullet"/>
      <w:lvlText w:val="•"/>
      <w:lvlJc w:val="left"/>
      <w:pPr>
        <w:ind w:left="4320" w:hanging="310"/>
      </w:pPr>
      <w:rPr>
        <w:rFonts w:hint="default"/>
        <w:lang w:val="ru-RU" w:eastAsia="en-US" w:bidi="ar-SA"/>
      </w:rPr>
    </w:lvl>
    <w:lvl w:ilvl="5" w:tplc="FE70A1BC">
      <w:numFmt w:val="bullet"/>
      <w:lvlText w:val="•"/>
      <w:lvlJc w:val="left"/>
      <w:pPr>
        <w:ind w:left="5370" w:hanging="310"/>
      </w:pPr>
      <w:rPr>
        <w:rFonts w:hint="default"/>
        <w:lang w:val="ru-RU" w:eastAsia="en-US" w:bidi="ar-SA"/>
      </w:rPr>
    </w:lvl>
    <w:lvl w:ilvl="6" w:tplc="53E28436">
      <w:numFmt w:val="bullet"/>
      <w:lvlText w:val="•"/>
      <w:lvlJc w:val="left"/>
      <w:pPr>
        <w:ind w:left="6420" w:hanging="310"/>
      </w:pPr>
      <w:rPr>
        <w:rFonts w:hint="default"/>
        <w:lang w:val="ru-RU" w:eastAsia="en-US" w:bidi="ar-SA"/>
      </w:rPr>
    </w:lvl>
    <w:lvl w:ilvl="7" w:tplc="AB9AD6B8">
      <w:numFmt w:val="bullet"/>
      <w:lvlText w:val="•"/>
      <w:lvlJc w:val="left"/>
      <w:pPr>
        <w:ind w:left="7470" w:hanging="310"/>
      </w:pPr>
      <w:rPr>
        <w:rFonts w:hint="default"/>
        <w:lang w:val="ru-RU" w:eastAsia="en-US" w:bidi="ar-SA"/>
      </w:rPr>
    </w:lvl>
    <w:lvl w:ilvl="8" w:tplc="F89074EA">
      <w:numFmt w:val="bullet"/>
      <w:lvlText w:val="•"/>
      <w:lvlJc w:val="left"/>
      <w:pPr>
        <w:ind w:left="8520" w:hanging="310"/>
      </w:pPr>
      <w:rPr>
        <w:rFonts w:hint="default"/>
        <w:lang w:val="ru-RU" w:eastAsia="en-US" w:bidi="ar-SA"/>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B2"/>
    <w:rsid w:val="000339DF"/>
    <w:rsid w:val="0006428A"/>
    <w:rsid w:val="002E04E2"/>
    <w:rsid w:val="005146B2"/>
    <w:rsid w:val="006C25CE"/>
    <w:rsid w:val="00701B76"/>
    <w:rsid w:val="00DC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27F3"/>
  <w15:chartTrackingRefBased/>
  <w15:docId w15:val="{9A18A662-5D73-46A7-807D-EAC5AD04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46B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146B2"/>
    <w:pPr>
      <w:ind w:left="142" w:right="12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46B2"/>
    <w:rPr>
      <w:rFonts w:ascii="Times New Roman" w:eastAsia="Times New Roman" w:hAnsi="Times New Roman" w:cs="Times New Roman"/>
      <w:b/>
      <w:bCs/>
      <w:sz w:val="28"/>
      <w:szCs w:val="28"/>
    </w:rPr>
  </w:style>
  <w:style w:type="paragraph" w:styleId="a3">
    <w:name w:val="Body Text"/>
    <w:basedOn w:val="a"/>
    <w:link w:val="a4"/>
    <w:uiPriority w:val="1"/>
    <w:qFormat/>
    <w:rsid w:val="005146B2"/>
    <w:pPr>
      <w:ind w:left="115"/>
    </w:pPr>
    <w:rPr>
      <w:sz w:val="28"/>
      <w:szCs w:val="28"/>
    </w:rPr>
  </w:style>
  <w:style w:type="character" w:customStyle="1" w:styleId="a4">
    <w:name w:val="Основной текст Знак"/>
    <w:basedOn w:val="a0"/>
    <w:link w:val="a3"/>
    <w:uiPriority w:val="1"/>
    <w:rsid w:val="005146B2"/>
    <w:rPr>
      <w:rFonts w:ascii="Times New Roman" w:eastAsia="Times New Roman" w:hAnsi="Times New Roman" w:cs="Times New Roman"/>
      <w:sz w:val="28"/>
      <w:szCs w:val="28"/>
    </w:rPr>
  </w:style>
  <w:style w:type="paragraph" w:styleId="a5">
    <w:name w:val="List Paragraph"/>
    <w:basedOn w:val="a"/>
    <w:uiPriority w:val="1"/>
    <w:qFormat/>
    <w:rsid w:val="005146B2"/>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nurgalieva.inna2012@outlook.com</dc:creator>
  <cp:keywords/>
  <dc:description/>
  <cp:lastModifiedBy>nurgalieva.inna2012@outlook.com</cp:lastModifiedBy>
  <cp:revision>4</cp:revision>
  <dcterms:created xsi:type="dcterms:W3CDTF">2024-11-06T17:35:00Z</dcterms:created>
  <dcterms:modified xsi:type="dcterms:W3CDTF">2024-11-06T18:24:00Z</dcterms:modified>
</cp:coreProperties>
</file>