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15" w:rsidRDefault="00D66D15" w:rsidP="00D66D15">
      <w:pPr>
        <w:pStyle w:val="a3"/>
        <w:spacing w:before="68" w:line="276" w:lineRule="auto"/>
        <w:ind w:left="2823" w:right="2825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 w:rsidR="00FB37D1">
        <w:rPr>
          <w:spacing w:val="-67"/>
        </w:rPr>
        <w:t>««</w:t>
      </w:r>
      <w:r>
        <w:t>Русский язык</w:t>
      </w:r>
      <w:r w:rsidR="00FB37D1">
        <w:t>»</w:t>
      </w:r>
      <w:bookmarkStart w:id="0" w:name="_GoBack"/>
      <w:bookmarkEnd w:id="0"/>
    </w:p>
    <w:p w:rsidR="00D66D15" w:rsidRDefault="00D66D15" w:rsidP="00D66D15">
      <w:pPr>
        <w:pStyle w:val="a3"/>
        <w:spacing w:before="1"/>
        <w:ind w:left="3747" w:right="3751"/>
        <w:jc w:val="center"/>
      </w:pPr>
      <w:r>
        <w:t>(для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класса)</w:t>
      </w:r>
    </w:p>
    <w:p w:rsidR="00D66D15" w:rsidRDefault="00D66D15" w:rsidP="00D66D15">
      <w:pPr>
        <w:pStyle w:val="a3"/>
        <w:ind w:left="0"/>
        <w:rPr>
          <w:sz w:val="30"/>
        </w:rPr>
      </w:pPr>
    </w:p>
    <w:p w:rsidR="00D66D15" w:rsidRDefault="00D66D15" w:rsidP="00D66D15">
      <w:pPr>
        <w:pStyle w:val="a3"/>
        <w:spacing w:before="9"/>
        <w:ind w:left="0"/>
        <w:rPr>
          <w:sz w:val="23"/>
        </w:rPr>
      </w:pPr>
    </w:p>
    <w:p w:rsidR="00D66D15" w:rsidRDefault="00D66D15" w:rsidP="00D66D15">
      <w:pPr>
        <w:pStyle w:val="a3"/>
        <w:spacing w:line="276" w:lineRule="auto"/>
        <w:ind w:right="102" w:firstLine="556"/>
        <w:jc w:val="both"/>
      </w:pPr>
      <w:r>
        <w:t>Рабочая программа по учебному предмету «Русский язык»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 тематическое планирование. Программа по русскому 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 ФОП ООО,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 № 637-р),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распределённых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Пояснительная записка отражает</w:t>
      </w:r>
      <w:r>
        <w:rPr>
          <w:spacing w:val="1"/>
        </w:rPr>
        <w:t xml:space="preserve"> </w:t>
      </w:r>
      <w:r>
        <w:t>общие цели и задачи изучения русского языка, место в структуре учебного</w:t>
      </w:r>
      <w:r>
        <w:rPr>
          <w:spacing w:val="1"/>
        </w:rPr>
        <w:t xml:space="preserve"> </w:t>
      </w:r>
      <w:r>
        <w:t>плана, а также подходы к отбору содержания, к определению 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 xml:space="preserve">образования.  </w:t>
      </w:r>
      <w:r>
        <w:rPr>
          <w:spacing w:val="1"/>
        </w:rPr>
        <w:t xml:space="preserve"> </w:t>
      </w:r>
      <w:r>
        <w:t xml:space="preserve">Планируемые  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обучения.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ООО</w:t>
      </w:r>
      <w:r>
        <w:rPr>
          <w:spacing w:val="30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предмет</w:t>
      </w:r>
    </w:p>
    <w:p w:rsidR="00D66D15" w:rsidRDefault="00D66D15" w:rsidP="00D66D15">
      <w:pPr>
        <w:pStyle w:val="a3"/>
        <w:spacing w:before="1" w:line="276" w:lineRule="auto"/>
        <w:ind w:right="103"/>
        <w:jc w:val="both"/>
      </w:pPr>
      <w:r>
        <w:t>«Русский язык» входит в предметную область «Русский язык и литература» 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в 9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D66D15" w:rsidRPr="00FC2291" w:rsidRDefault="00D66D15" w:rsidP="00D66D15">
      <w:pPr>
        <w:pStyle w:val="a3"/>
        <w:spacing w:before="199"/>
        <w:rPr>
          <w:b/>
        </w:rPr>
      </w:pPr>
      <w:r w:rsidRPr="00FC2291">
        <w:rPr>
          <w:b/>
        </w:rPr>
        <w:t>Учебник для общеобразовательных организаций:</w:t>
      </w:r>
    </w:p>
    <w:p w:rsidR="00D66D15" w:rsidRPr="00FC2291" w:rsidRDefault="00D66D15" w:rsidP="00D66D15">
      <w:pPr>
        <w:pStyle w:val="a5"/>
        <w:numPr>
          <w:ilvl w:val="0"/>
          <w:numId w:val="2"/>
        </w:numPr>
        <w:tabs>
          <w:tab w:val="left" w:pos="314"/>
        </w:tabs>
        <w:spacing w:before="68"/>
        <w:rPr>
          <w:b/>
          <w:sz w:val="28"/>
        </w:rPr>
      </w:pPr>
      <w:r w:rsidRPr="00FC2291">
        <w:rPr>
          <w:b/>
          <w:sz w:val="28"/>
        </w:rPr>
        <w:t>класс</w:t>
      </w:r>
    </w:p>
    <w:p w:rsidR="00D66D15" w:rsidRDefault="00D66D15" w:rsidP="00D66D15">
      <w:pPr>
        <w:pStyle w:val="a3"/>
        <w:spacing w:before="2"/>
      </w:pPr>
      <w:proofErr w:type="spellStart"/>
      <w:r>
        <w:t>Бархударов</w:t>
      </w:r>
      <w:proofErr w:type="spellEnd"/>
      <w:r>
        <w:rPr>
          <w:spacing w:val="2"/>
        </w:rPr>
        <w:t xml:space="preserve"> </w:t>
      </w:r>
      <w:r>
        <w:t>С.Г.,</w:t>
      </w:r>
      <w:r>
        <w:rPr>
          <w:spacing w:val="4"/>
        </w:rPr>
        <w:t xml:space="preserve"> </w:t>
      </w:r>
      <w:r>
        <w:t>Крючков</w:t>
      </w:r>
      <w:r>
        <w:rPr>
          <w:spacing w:val="2"/>
        </w:rPr>
        <w:t xml:space="preserve"> </w:t>
      </w:r>
      <w:r>
        <w:t>С.Е.,</w:t>
      </w:r>
      <w:r>
        <w:rPr>
          <w:spacing w:val="4"/>
        </w:rPr>
        <w:t xml:space="preserve"> </w:t>
      </w:r>
      <w:r>
        <w:t>Максимов</w:t>
      </w:r>
      <w:r>
        <w:rPr>
          <w:spacing w:val="6"/>
        </w:rPr>
        <w:t xml:space="preserve"> </w:t>
      </w:r>
      <w:r>
        <w:t>Л.Ю.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Русский</w:t>
      </w:r>
      <w:r>
        <w:rPr>
          <w:spacing w:val="5"/>
        </w:rPr>
        <w:t xml:space="preserve"> </w:t>
      </w:r>
      <w:r>
        <w:t>язык.</w:t>
      </w:r>
      <w:r>
        <w:rPr>
          <w:spacing w:val="4"/>
        </w:rPr>
        <w:t xml:space="preserve"> </w:t>
      </w:r>
      <w:r>
        <w:t>9</w:t>
      </w:r>
      <w:r>
        <w:rPr>
          <w:spacing w:val="7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4"/>
        </w:rPr>
        <w:t xml:space="preserve"> </w:t>
      </w:r>
      <w:r>
        <w:t>М.:</w:t>
      </w:r>
      <w:r>
        <w:rPr>
          <w:spacing w:val="-67"/>
        </w:rPr>
        <w:t xml:space="preserve"> «</w:t>
      </w:r>
      <w:r>
        <w:t>Просвещение»,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.</w:t>
      </w:r>
    </w:p>
    <w:p w:rsidR="00FC2291" w:rsidRDefault="00FC2291" w:rsidP="00FC2291">
      <w:pPr>
        <w:ind w:left="120"/>
      </w:pPr>
      <w:r>
        <w:rPr>
          <w:b/>
          <w:color w:val="000000"/>
          <w:sz w:val="28"/>
        </w:rPr>
        <w:t xml:space="preserve">Содержание учебного </w:t>
      </w:r>
      <w:proofErr w:type="gramStart"/>
      <w:r>
        <w:rPr>
          <w:b/>
          <w:color w:val="000000"/>
          <w:sz w:val="28"/>
        </w:rPr>
        <w:t xml:space="preserve">предмета </w:t>
      </w:r>
      <w:r w:rsidR="00F70D43">
        <w:rPr>
          <w:b/>
          <w:color w:val="000000"/>
          <w:sz w:val="28"/>
        </w:rPr>
        <w:t>.</w:t>
      </w:r>
      <w:proofErr w:type="gramEnd"/>
      <w:r>
        <w:rPr>
          <w:b/>
          <w:color w:val="000000"/>
          <w:sz w:val="28"/>
        </w:rPr>
        <w:t xml:space="preserve"> 9 КЛАСС</w:t>
      </w:r>
      <w:r w:rsidR="00487CBB">
        <w:rPr>
          <w:b/>
          <w:color w:val="000000"/>
          <w:sz w:val="28"/>
        </w:rPr>
        <w:t>.</w:t>
      </w:r>
    </w:p>
    <w:p w:rsidR="00FC2291" w:rsidRDefault="00FC2291" w:rsidP="00FC2291">
      <w:pPr>
        <w:ind w:left="120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Общие сведения о языке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Роль русского языка в Российской Федерации.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Русский язык в современном мире.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Язык и речь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color w:val="000000"/>
          <w:sz w:val="28"/>
        </w:rPr>
        <w:t>полилог</w:t>
      </w:r>
      <w:proofErr w:type="spellEnd"/>
      <w:r>
        <w:rPr>
          <w:color w:val="000000"/>
          <w:sz w:val="28"/>
        </w:rPr>
        <w:t xml:space="preserve"> (повторение).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color w:val="000000"/>
          <w:sz w:val="28"/>
        </w:rPr>
        <w:t>аудирование</w:t>
      </w:r>
      <w:proofErr w:type="spellEnd"/>
      <w:r>
        <w:rPr>
          <w:color w:val="000000"/>
          <w:sz w:val="28"/>
        </w:rPr>
        <w:t>, чтение (повторение).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</w:t>
      </w:r>
      <w:proofErr w:type="spellStart"/>
      <w:r>
        <w:rPr>
          <w:color w:val="000000"/>
          <w:sz w:val="28"/>
        </w:rPr>
        <w:t>аудирования</w:t>
      </w:r>
      <w:proofErr w:type="spellEnd"/>
      <w:r>
        <w:rPr>
          <w:color w:val="000000"/>
          <w:sz w:val="28"/>
        </w:rPr>
        <w:t>: выборочное, ознакомительное, детальное.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Виды чтения: изучающее, ознакомительное, просмотровое, поисковое.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Текст 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Информационная переработка текста.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Функциональные разновидности языка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Синтаксис. Культура речи. Пунктуация 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Сложное предложение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о сложном предложении (повторение).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Классификация сложных предложений.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color w:val="000000"/>
          <w:sz w:val="28"/>
        </w:rPr>
        <w:lastRenderedPageBreak/>
        <w:t>предложения.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Сложносочинённое предложение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о сложносочинённом предложении, его строении.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Синтаксический и пунктуационный анализ сложносочинённых предложений.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Сложноподчинённое предложение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Союзы и союзные слова. Различия подчинительных союзов и союзных слов.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  <w:color w:val="000000"/>
          <w:sz w:val="28"/>
        </w:rPr>
        <w:t>чтобы</w:t>
      </w:r>
      <w:r>
        <w:rPr>
          <w:color w:val="000000"/>
          <w:sz w:val="28"/>
        </w:rPr>
        <w:t xml:space="preserve">, союзными словами </w:t>
      </w:r>
      <w:r>
        <w:rPr>
          <w:b/>
          <w:color w:val="000000"/>
          <w:sz w:val="28"/>
        </w:rPr>
        <w:t>какой</w:t>
      </w:r>
      <w:r>
        <w:rPr>
          <w:color w:val="000000"/>
          <w:sz w:val="28"/>
        </w:rPr>
        <w:t xml:space="preserve">, </w:t>
      </w:r>
      <w:r>
        <w:rPr>
          <w:b/>
          <w:color w:val="000000"/>
          <w:sz w:val="28"/>
        </w:rPr>
        <w:t>который</w:t>
      </w:r>
      <w:r>
        <w:rPr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Правила постановки знаков препинания в сложноподчинённых </w:t>
      </w:r>
      <w:r>
        <w:rPr>
          <w:color w:val="000000"/>
          <w:sz w:val="28"/>
        </w:rPr>
        <w:lastRenderedPageBreak/>
        <w:t>предложениях.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Бессоюзное сложное предложение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о бессоюзном сложном предложении.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Типы сложных предложений с разными видами связи.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Прямая и косвенная речь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Цитирование. Способы включения цитат в высказывание.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C2291" w:rsidRDefault="00FC2291" w:rsidP="00FC2291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Применение знаний по синтаксису и пунктуации в практике правописания.</w:t>
      </w:r>
    </w:p>
    <w:p w:rsidR="00FC2291" w:rsidRDefault="00FC2291" w:rsidP="00FC2291">
      <w:pPr>
        <w:spacing w:line="264" w:lineRule="auto"/>
        <w:ind w:left="120"/>
        <w:jc w:val="both"/>
      </w:pPr>
    </w:p>
    <w:p w:rsidR="00FC2291" w:rsidRDefault="00FC2291" w:rsidP="00FC2291">
      <w:pPr>
        <w:spacing w:line="264" w:lineRule="auto"/>
        <w:ind w:left="120"/>
        <w:jc w:val="both"/>
      </w:pPr>
    </w:p>
    <w:p w:rsidR="00FF61DB" w:rsidRDefault="00FF61DB"/>
    <w:sectPr w:rsidR="00FF61D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19FB"/>
    <w:multiLevelType w:val="hybridMultilevel"/>
    <w:tmpl w:val="BD946FDE"/>
    <w:lvl w:ilvl="0" w:tplc="0846A3DE">
      <w:start w:val="7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A3518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2" w:tplc="5A76DB1E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8A9E4244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98625CAE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5" w:tplc="1C2417D6">
      <w:numFmt w:val="bullet"/>
      <w:lvlText w:val="•"/>
      <w:lvlJc w:val="left"/>
      <w:pPr>
        <w:ind w:left="4841" w:hanging="212"/>
      </w:pPr>
      <w:rPr>
        <w:rFonts w:hint="default"/>
        <w:lang w:val="ru-RU" w:eastAsia="en-US" w:bidi="ar-SA"/>
      </w:rPr>
    </w:lvl>
    <w:lvl w:ilvl="6" w:tplc="E5D01398">
      <w:numFmt w:val="bullet"/>
      <w:lvlText w:val="•"/>
      <w:lvlJc w:val="left"/>
      <w:pPr>
        <w:ind w:left="5766" w:hanging="212"/>
      </w:pPr>
      <w:rPr>
        <w:rFonts w:hint="default"/>
        <w:lang w:val="ru-RU" w:eastAsia="en-US" w:bidi="ar-SA"/>
      </w:rPr>
    </w:lvl>
    <w:lvl w:ilvl="7" w:tplc="25F6AD92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 w:tplc="3350CE84">
      <w:numFmt w:val="bullet"/>
      <w:lvlText w:val="•"/>
      <w:lvlJc w:val="left"/>
      <w:pPr>
        <w:ind w:left="761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7C51505"/>
    <w:multiLevelType w:val="hybridMultilevel"/>
    <w:tmpl w:val="EE6EA8AA"/>
    <w:lvl w:ilvl="0" w:tplc="3FC491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15"/>
    <w:rsid w:val="0044317B"/>
    <w:rsid w:val="00487CBB"/>
    <w:rsid w:val="005373C8"/>
    <w:rsid w:val="00D66D15"/>
    <w:rsid w:val="00F70D43"/>
    <w:rsid w:val="00FB37D1"/>
    <w:rsid w:val="00FC2291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FD1"/>
  <w15:chartTrackingRefBased/>
  <w15:docId w15:val="{7A74A4A4-950F-4853-9E4C-A7D99F32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6D15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D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66D15"/>
    <w:pPr>
      <w:ind w:left="313" w:hanging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nurgalieva.inna2012@outlook.com</dc:creator>
  <cp:keywords/>
  <dc:description/>
  <cp:lastModifiedBy>nurgalieva.inna2012@outlook.com</cp:lastModifiedBy>
  <cp:revision>6</cp:revision>
  <dcterms:created xsi:type="dcterms:W3CDTF">2024-11-06T16:31:00Z</dcterms:created>
  <dcterms:modified xsi:type="dcterms:W3CDTF">2024-11-06T17:15:00Z</dcterms:modified>
</cp:coreProperties>
</file>